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1917A7" w14:textId="3172A5C8" w:rsidR="006517D0" w:rsidRPr="000E284C" w:rsidRDefault="00EB5B01" w:rsidP="00D935F9">
      <w:pPr>
        <w:pStyle w:val="Header"/>
        <w:tabs>
          <w:tab w:val="center" w:pos="4536"/>
          <w:tab w:val="right" w:pos="10440"/>
        </w:tabs>
        <w:ind w:right="-58"/>
        <w:rPr>
          <w:rFonts w:cs="Arial"/>
          <w:bCs/>
          <w:sz w:val="28"/>
          <w:szCs w:val="24"/>
          <w:lang w:val="en-US" w:eastAsia="zh-TW"/>
        </w:rPr>
      </w:pPr>
      <w:bookmarkStart w:id="0" w:name="historyclause"/>
      <w:bookmarkStart w:id="1" w:name="_Toc383764588"/>
      <w:r w:rsidRPr="00EB5B01">
        <w:rPr>
          <w:rFonts w:cs="Arial"/>
          <w:bCs/>
          <w:sz w:val="28"/>
        </w:rPr>
        <w:t>3GPP TSG RAN WG</w:t>
      </w:r>
      <w:r w:rsidR="008F0773">
        <w:rPr>
          <w:rFonts w:cs="Arial"/>
          <w:bCs/>
          <w:sz w:val="28"/>
        </w:rPr>
        <w:t>1</w:t>
      </w:r>
      <w:r w:rsidRPr="00EB5B01">
        <w:rPr>
          <w:rFonts w:cs="Arial"/>
          <w:bCs/>
          <w:sz w:val="28"/>
        </w:rPr>
        <w:t xml:space="preserve"> </w:t>
      </w:r>
      <w:r w:rsidR="00650697">
        <w:rPr>
          <w:lang w:val="en-US" w:eastAsia="zh-TW"/>
        </w:rPr>
        <mc:AlternateContent>
          <mc:Choice Requires="wps">
            <w:drawing>
              <wp:anchor distT="0" distB="0" distL="114300" distR="114300" simplePos="0" relativeHeight="251657728" behindDoc="0" locked="1" layoutInCell="0" allowOverlap="1" wp14:anchorId="19E6ABED" wp14:editId="415E548D">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CE1329"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6C75FA">
        <w:rPr>
          <w:rFonts w:cs="Arial"/>
          <w:bCs/>
          <w:sz w:val="28"/>
        </w:rPr>
        <w:t xml:space="preserve">Meeting </w:t>
      </w:r>
      <w:r w:rsidR="006C75FA">
        <w:rPr>
          <w:rFonts w:cs="Arial"/>
          <w:bCs/>
          <w:sz w:val="28"/>
          <w:lang w:val="en-US"/>
        </w:rPr>
        <w:t>#</w:t>
      </w:r>
      <w:r w:rsidR="00F77FE8">
        <w:rPr>
          <w:rFonts w:cs="Arial"/>
          <w:bCs/>
          <w:sz w:val="28"/>
          <w:lang w:val="en-US"/>
        </w:rPr>
        <w:t>94</w:t>
      </w:r>
      <w:r w:rsidR="00F77FE8">
        <w:rPr>
          <w:rFonts w:cs="Arial"/>
          <w:bCs/>
          <w:sz w:val="28"/>
        </w:rPr>
        <w:t xml:space="preserve"> </w:t>
      </w:r>
      <w:r w:rsidR="00F77FE8">
        <w:rPr>
          <w:rFonts w:cs="Arial"/>
          <w:bCs/>
          <w:sz w:val="28"/>
          <w:szCs w:val="24"/>
          <w:lang w:val="en-US" w:eastAsia="zh-TW"/>
        </w:rPr>
        <w:t xml:space="preserve">                                         </w:t>
      </w:r>
      <w:r w:rsidR="00D935F9">
        <w:rPr>
          <w:rFonts w:cs="Arial"/>
          <w:bCs/>
          <w:sz w:val="28"/>
          <w:szCs w:val="24"/>
          <w:lang w:val="en-US" w:eastAsia="zh-TW"/>
        </w:rPr>
        <w:tab/>
      </w:r>
      <w:r w:rsidR="00180817" w:rsidRPr="00180817">
        <w:rPr>
          <w:rFonts w:eastAsia="MS Mincho" w:cs="Arial"/>
          <w:bCs/>
          <w:sz w:val="28"/>
          <w:szCs w:val="24"/>
          <w:lang w:val="en-US"/>
        </w:rPr>
        <w:t>R</w:t>
      </w:r>
      <w:r w:rsidR="003C0127">
        <w:rPr>
          <w:rFonts w:eastAsia="MS Mincho" w:cs="Arial"/>
          <w:bCs/>
          <w:sz w:val="28"/>
          <w:szCs w:val="24"/>
          <w:lang w:val="en-US"/>
        </w:rPr>
        <w:t>1</w:t>
      </w:r>
      <w:r w:rsidR="00180817" w:rsidRPr="00180817">
        <w:rPr>
          <w:rFonts w:eastAsia="MS Mincho" w:cs="Arial"/>
          <w:bCs/>
          <w:sz w:val="28"/>
          <w:szCs w:val="24"/>
          <w:lang w:val="en-US"/>
        </w:rPr>
        <w:t>-</w:t>
      </w:r>
      <w:r w:rsidR="003C0127">
        <w:rPr>
          <w:rFonts w:eastAsia="MS Mincho" w:cs="Arial"/>
          <w:bCs/>
          <w:sz w:val="28"/>
          <w:szCs w:val="24"/>
          <w:lang w:val="en-US"/>
        </w:rPr>
        <w:t>1808278</w:t>
      </w:r>
    </w:p>
    <w:p w14:paraId="5BAD2AB9" w14:textId="77777777" w:rsidR="006517D0" w:rsidRPr="009A4147" w:rsidRDefault="009F04C2"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Gothenburg</w:t>
      </w:r>
      <w:r w:rsidR="00297FB4" w:rsidRPr="00297FB4">
        <w:rPr>
          <w:rFonts w:cs="Arial"/>
          <w:bCs/>
          <w:sz w:val="28"/>
        </w:rPr>
        <w:t xml:space="preserve">, </w:t>
      </w:r>
      <w:r>
        <w:rPr>
          <w:rFonts w:cs="Arial"/>
          <w:bCs/>
          <w:sz w:val="28"/>
        </w:rPr>
        <w:t>Sweden</w:t>
      </w:r>
      <w:r w:rsidR="00297FB4" w:rsidRPr="00297FB4">
        <w:rPr>
          <w:rFonts w:cs="Arial"/>
          <w:bCs/>
          <w:sz w:val="28"/>
        </w:rPr>
        <w:t xml:space="preserve"> </w:t>
      </w:r>
      <w:r w:rsidR="009710FF">
        <w:rPr>
          <w:rFonts w:cs="Arial"/>
          <w:bCs/>
          <w:sz w:val="28"/>
        </w:rPr>
        <w:t>2</w:t>
      </w:r>
      <w:r>
        <w:rPr>
          <w:rFonts w:cs="Arial"/>
          <w:bCs/>
          <w:sz w:val="28"/>
        </w:rPr>
        <w:t>0th</w:t>
      </w:r>
      <w:r w:rsidR="00297FB4" w:rsidRPr="00297FB4">
        <w:rPr>
          <w:rFonts w:cs="Arial" w:hint="eastAsia"/>
          <w:bCs/>
          <w:sz w:val="28"/>
        </w:rPr>
        <w:t xml:space="preserve"> </w:t>
      </w:r>
      <w:r w:rsidR="00297FB4" w:rsidRPr="00297FB4">
        <w:rPr>
          <w:rFonts w:cs="Arial"/>
          <w:bCs/>
          <w:sz w:val="28"/>
        </w:rPr>
        <w:t xml:space="preserve">- </w:t>
      </w:r>
      <w:r w:rsidR="006C75FA">
        <w:rPr>
          <w:rFonts w:cs="Arial"/>
          <w:bCs/>
          <w:sz w:val="28"/>
        </w:rPr>
        <w:t>2</w:t>
      </w:r>
      <w:r>
        <w:rPr>
          <w:rFonts w:cs="Arial"/>
          <w:bCs/>
          <w:sz w:val="28"/>
        </w:rPr>
        <w:t>4</w:t>
      </w:r>
      <w:r w:rsidR="00297FB4" w:rsidRPr="00297FB4">
        <w:rPr>
          <w:rFonts w:cs="Arial"/>
          <w:bCs/>
          <w:sz w:val="28"/>
        </w:rPr>
        <w:t xml:space="preserve">th </w:t>
      </w:r>
      <w:r w:rsidR="006C75FA">
        <w:rPr>
          <w:rFonts w:cs="Arial"/>
          <w:bCs/>
          <w:sz w:val="28"/>
        </w:rPr>
        <w:t>August</w:t>
      </w:r>
      <w:r w:rsidR="00297FB4" w:rsidRPr="00297FB4">
        <w:rPr>
          <w:rFonts w:cs="Arial"/>
          <w:bCs/>
          <w:sz w:val="28"/>
        </w:rPr>
        <w:t xml:space="preserve"> 201</w:t>
      </w:r>
      <w:r>
        <w:rPr>
          <w:rFonts w:cs="Arial"/>
          <w:bCs/>
          <w:sz w:val="28"/>
        </w:rPr>
        <w:t>8</w:t>
      </w:r>
      <w:r w:rsidR="00297FB4">
        <w:rPr>
          <w:rFonts w:cs="Arial"/>
          <w:bCs/>
          <w:sz w:val="28"/>
        </w:rPr>
        <w:t xml:space="preserve"> </w:t>
      </w:r>
    </w:p>
    <w:p w14:paraId="1D4CD8DF" w14:textId="225700B7"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1A5EDE">
        <w:rPr>
          <w:rFonts w:cs="Arial"/>
          <w:bCs/>
          <w:sz w:val="28"/>
          <w:szCs w:val="24"/>
          <w:lang w:val="en-US" w:eastAsia="zh-TW"/>
        </w:rPr>
        <w:t>7.3</w:t>
      </w:r>
    </w:p>
    <w:p w14:paraId="28289870"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86CC7B8" w14:textId="77777777"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E60501">
        <w:rPr>
          <w:rFonts w:cs="Arial"/>
          <w:bCs/>
          <w:sz w:val="28"/>
          <w:szCs w:val="24"/>
          <w:lang w:val="en-US" w:eastAsia="zh-TW"/>
        </w:rPr>
        <w:t>Modelling</w:t>
      </w:r>
      <w:r w:rsidR="009F04C2">
        <w:rPr>
          <w:rFonts w:cs="Arial"/>
          <w:bCs/>
          <w:sz w:val="28"/>
          <w:szCs w:val="24"/>
          <w:lang w:val="en-US" w:eastAsia="zh-TW"/>
        </w:rPr>
        <w:t xml:space="preserve"> power </w:t>
      </w:r>
      <w:r w:rsidR="00E60501">
        <w:rPr>
          <w:rFonts w:cs="Arial"/>
          <w:bCs/>
          <w:sz w:val="28"/>
          <w:szCs w:val="24"/>
          <w:lang w:val="en-US" w:eastAsia="zh-TW"/>
        </w:rPr>
        <w:t xml:space="preserve">consumption </w:t>
      </w:r>
      <w:r w:rsidR="009F04C2">
        <w:rPr>
          <w:rFonts w:cs="Arial"/>
          <w:bCs/>
          <w:sz w:val="28"/>
          <w:szCs w:val="24"/>
          <w:lang w:val="en-US" w:eastAsia="zh-TW"/>
        </w:rPr>
        <w:t>in NR modems</w:t>
      </w:r>
    </w:p>
    <w:p w14:paraId="4036BF2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p>
    <w:bookmarkEnd w:id="0"/>
    <w:bookmarkEnd w:id="1"/>
    <w:p w14:paraId="0F50F951" w14:textId="77777777" w:rsidR="002D44AF" w:rsidRDefault="002D44AF" w:rsidP="002D44AF">
      <w:pPr>
        <w:pStyle w:val="Heading1"/>
        <w:rPr>
          <w:lang w:eastAsia="zh-TW"/>
        </w:rPr>
      </w:pPr>
      <w:r>
        <w:rPr>
          <w:rFonts w:hint="eastAsia"/>
          <w:lang w:eastAsia="zh-TW"/>
        </w:rPr>
        <w:t>Introduction</w:t>
      </w:r>
    </w:p>
    <w:p w14:paraId="30795558" w14:textId="6259E38F" w:rsidR="00DC3E7B" w:rsidRDefault="00180AC2" w:rsidP="00180AC2">
      <w:pPr>
        <w:rPr>
          <w:lang w:eastAsia="zh-TW"/>
        </w:rPr>
      </w:pPr>
      <w:r>
        <w:rPr>
          <w:lang w:eastAsia="zh-TW"/>
        </w:rPr>
        <w:t>NR has the capacity to deliver data to users for a lower energy per bit than any previous generation of mobile device, but this does not automatically mean that NR UEs will be less power-hungry than their predecessors. UE power consumption is determined by a combination of user application scenarios, network data traffic patterns and cell configuration, an</w:t>
      </w:r>
      <w:r w:rsidR="00B422C8">
        <w:rPr>
          <w:lang w:eastAsia="zh-TW"/>
        </w:rPr>
        <w:t>d a sub-optimal configuration may</w:t>
      </w:r>
      <w:r>
        <w:rPr>
          <w:lang w:eastAsia="zh-TW"/>
        </w:rPr>
        <w:t xml:space="preserve"> result in NR power consumption that is worse than it would be for an LTE UE in a similar scenario.</w:t>
      </w:r>
    </w:p>
    <w:p w14:paraId="39CBDE4C" w14:textId="77777777" w:rsidR="00DC3E7B" w:rsidRDefault="00DC3E7B" w:rsidP="00180AC2">
      <w:pPr>
        <w:rPr>
          <w:lang w:eastAsia="zh-TW"/>
        </w:rPr>
      </w:pPr>
      <w:r>
        <w:rPr>
          <w:lang w:eastAsia="zh-TW"/>
        </w:rPr>
        <w:t xml:space="preserve">To assist discussion in the forthcoming study item on NR UE power saving </w:t>
      </w:r>
      <w:r>
        <w:rPr>
          <w:lang w:eastAsia="zh-TW"/>
        </w:rPr>
        <w:fldChar w:fldCharType="begin"/>
      </w:r>
      <w:r>
        <w:rPr>
          <w:lang w:eastAsia="zh-TW"/>
        </w:rPr>
        <w:instrText xml:space="preserve"> REF _Ref487442692 \r \h </w:instrText>
      </w:r>
      <w:r>
        <w:rPr>
          <w:lang w:eastAsia="zh-TW"/>
        </w:rPr>
      </w:r>
      <w:r>
        <w:rPr>
          <w:lang w:eastAsia="zh-TW"/>
        </w:rPr>
        <w:fldChar w:fldCharType="separate"/>
      </w:r>
      <w:r w:rsidR="0000414E">
        <w:rPr>
          <w:lang w:eastAsia="zh-TW"/>
        </w:rPr>
        <w:t>[1]</w:t>
      </w:r>
      <w:r>
        <w:rPr>
          <w:lang w:eastAsia="zh-TW"/>
        </w:rPr>
        <w:fldChar w:fldCharType="end"/>
      </w:r>
      <w:r>
        <w:rPr>
          <w:lang w:eastAsia="zh-TW"/>
        </w:rPr>
        <w:t xml:space="preserve">, it will be helpful to reach consensus on a power model that can be used to quantify the relative benefits of different </w:t>
      </w:r>
      <w:r w:rsidR="009B7B37">
        <w:rPr>
          <w:lang w:eastAsia="zh-TW"/>
        </w:rPr>
        <w:t xml:space="preserve">power saving </w:t>
      </w:r>
      <w:r>
        <w:rPr>
          <w:lang w:eastAsia="zh-TW"/>
        </w:rPr>
        <w:t>proposals. The flexibility present in the NR configuration parameters makes this a challenging task – power states in the model must be easy to simu</w:t>
      </w:r>
      <w:r w:rsidR="009B7B37">
        <w:rPr>
          <w:lang w:eastAsia="zh-TW"/>
        </w:rPr>
        <w:t xml:space="preserve">late and measure for evaluation, but the model should also exhibit representative behaviour across changes </w:t>
      </w:r>
      <w:r w:rsidR="000D5C69">
        <w:rPr>
          <w:lang w:eastAsia="zh-TW"/>
        </w:rPr>
        <w:t xml:space="preserve">such as </w:t>
      </w:r>
      <w:r w:rsidR="009B7B37">
        <w:rPr>
          <w:lang w:eastAsia="zh-TW"/>
        </w:rPr>
        <w:t>BWP configuration, MIMO settings, wakeup signalling</w:t>
      </w:r>
      <w:r w:rsidR="0086720F">
        <w:rPr>
          <w:lang w:eastAsia="zh-TW"/>
        </w:rPr>
        <w:t xml:space="preserve"> and </w:t>
      </w:r>
      <w:r w:rsidR="009B7B37">
        <w:rPr>
          <w:lang w:eastAsia="zh-TW"/>
        </w:rPr>
        <w:t>same slot/cross-slot scheduling, DRX parameters, FDD/TDD and carrier aggregation.</w:t>
      </w:r>
    </w:p>
    <w:p w14:paraId="5D1BCE78" w14:textId="44B04E6A" w:rsidR="00DC3E7B" w:rsidRDefault="00036CAD" w:rsidP="00180AC2">
      <w:pPr>
        <w:rPr>
          <w:lang w:eastAsia="zh-TW"/>
        </w:rPr>
      </w:pPr>
      <w:r>
        <w:rPr>
          <w:lang w:eastAsia="zh-TW"/>
        </w:rPr>
        <w:t xml:space="preserve">Earlier power modelling discussions </w:t>
      </w:r>
      <w:r>
        <w:rPr>
          <w:lang w:eastAsia="zh-TW"/>
        </w:rPr>
        <w:fldChar w:fldCharType="begin"/>
      </w:r>
      <w:r>
        <w:rPr>
          <w:lang w:eastAsia="zh-TW"/>
        </w:rPr>
        <w:instrText xml:space="preserve"> REF _Ref519864543 \r \h </w:instrText>
      </w:r>
      <w:r>
        <w:rPr>
          <w:lang w:eastAsia="zh-TW"/>
        </w:rPr>
      </w:r>
      <w:r>
        <w:rPr>
          <w:lang w:eastAsia="zh-TW"/>
        </w:rPr>
        <w:fldChar w:fldCharType="separate"/>
      </w:r>
      <w:r w:rsidR="0000414E">
        <w:rPr>
          <w:lang w:eastAsia="zh-TW"/>
        </w:rPr>
        <w:t>[2]</w:t>
      </w:r>
      <w:r>
        <w:rPr>
          <w:lang w:eastAsia="zh-TW"/>
        </w:rPr>
        <w:fldChar w:fldCharType="end"/>
      </w:r>
      <w:r>
        <w:rPr>
          <w:lang w:eastAsia="zh-TW"/>
        </w:rPr>
        <w:t>,</w:t>
      </w:r>
      <w:r>
        <w:rPr>
          <w:lang w:eastAsia="zh-TW"/>
        </w:rPr>
        <w:fldChar w:fldCharType="begin"/>
      </w:r>
      <w:r>
        <w:rPr>
          <w:lang w:eastAsia="zh-TW"/>
        </w:rPr>
        <w:instrText xml:space="preserve"> REF _Ref519864547 \r \h </w:instrText>
      </w:r>
      <w:r>
        <w:rPr>
          <w:lang w:eastAsia="zh-TW"/>
        </w:rPr>
      </w:r>
      <w:r>
        <w:rPr>
          <w:lang w:eastAsia="zh-TW"/>
        </w:rPr>
        <w:fldChar w:fldCharType="separate"/>
      </w:r>
      <w:r w:rsidR="0000414E">
        <w:rPr>
          <w:lang w:eastAsia="zh-TW"/>
        </w:rPr>
        <w:t>[3]</w:t>
      </w:r>
      <w:r>
        <w:rPr>
          <w:lang w:eastAsia="zh-TW"/>
        </w:rPr>
        <w:fldChar w:fldCharType="end"/>
      </w:r>
      <w:r>
        <w:rPr>
          <w:lang w:eastAsia="zh-TW"/>
        </w:rPr>
        <w:t xml:space="preserve"> </w:t>
      </w:r>
      <w:r w:rsidR="00E60501">
        <w:rPr>
          <w:lang w:eastAsia="zh-TW"/>
        </w:rPr>
        <w:t xml:space="preserve">have </w:t>
      </w:r>
      <w:r w:rsidR="00F1130C">
        <w:rPr>
          <w:lang w:eastAsia="zh-TW"/>
        </w:rPr>
        <w:t xml:space="preserve">presented </w:t>
      </w:r>
      <w:r>
        <w:rPr>
          <w:lang w:eastAsia="zh-TW"/>
        </w:rPr>
        <w:t xml:space="preserve">a simple set of power states, each with an assumed power level and time quota, to compare power consumption in a small number of different scenarios. </w:t>
      </w:r>
      <w:r w:rsidR="00F1130C">
        <w:rPr>
          <w:lang w:eastAsia="zh-TW"/>
        </w:rPr>
        <w:t xml:space="preserve">The model described here retains </w:t>
      </w:r>
      <w:r w:rsidR="00E60501">
        <w:rPr>
          <w:lang w:eastAsia="zh-TW"/>
        </w:rPr>
        <w:t xml:space="preserve">a set of power states, but </w:t>
      </w:r>
      <w:r>
        <w:rPr>
          <w:lang w:eastAsia="zh-TW"/>
        </w:rPr>
        <w:t xml:space="preserve">power consumption in each state is dependent on </w:t>
      </w:r>
      <w:r w:rsidR="001A5EDE">
        <w:rPr>
          <w:lang w:eastAsia="zh-TW"/>
        </w:rPr>
        <w:t>network</w:t>
      </w:r>
      <w:r>
        <w:rPr>
          <w:lang w:eastAsia="zh-TW"/>
        </w:rPr>
        <w:t xml:space="preserve"> configuration</w:t>
      </w:r>
      <w:r w:rsidR="00E60501">
        <w:rPr>
          <w:lang w:eastAsia="zh-TW"/>
        </w:rPr>
        <w:t>.</w:t>
      </w:r>
      <w:r w:rsidR="00F1130C">
        <w:rPr>
          <w:lang w:eastAsia="zh-TW"/>
        </w:rPr>
        <w:t xml:space="preserve"> This means that the model can be used to evaluate the effect of different configurations on UE power consumption.</w:t>
      </w:r>
    </w:p>
    <w:p w14:paraId="0ECCA8AA" w14:textId="77777777" w:rsidR="00DC3E7B" w:rsidRPr="00180AC2" w:rsidRDefault="00DC3E7B" w:rsidP="00180AC2">
      <w:pPr>
        <w:rPr>
          <w:lang w:eastAsia="zh-TW"/>
        </w:rPr>
      </w:pPr>
    </w:p>
    <w:p w14:paraId="5C6F37C8" w14:textId="77777777" w:rsidR="00D73FD9" w:rsidRPr="00180817" w:rsidRDefault="009710FF" w:rsidP="00D73FD9">
      <w:pPr>
        <w:pStyle w:val="Heading1"/>
        <w:rPr>
          <w:color w:val="000000"/>
        </w:rPr>
      </w:pPr>
      <w:r w:rsidRPr="00180817">
        <w:rPr>
          <w:color w:val="000000"/>
        </w:rPr>
        <w:t>Discussion</w:t>
      </w:r>
    </w:p>
    <w:p w14:paraId="31BBCC13" w14:textId="77777777" w:rsidR="00036CAD" w:rsidRDefault="00036CAD" w:rsidP="00F97D2C">
      <w:pPr>
        <w:pStyle w:val="Heading2"/>
      </w:pPr>
      <w:r>
        <w:t>Power states</w:t>
      </w:r>
    </w:p>
    <w:p w14:paraId="0C90B545" w14:textId="7FC6B0E9" w:rsidR="00B54550" w:rsidRDefault="00B54550" w:rsidP="00B54550">
      <w:r>
        <w:t xml:space="preserve">For the purpose of modelling, the UE is assumed to spend each instant of time in one </w:t>
      </w:r>
      <w:r w:rsidR="008F0773">
        <w:t xml:space="preserve">or multiple </w:t>
      </w:r>
      <w:r>
        <w:t>of the power states</w:t>
      </w:r>
      <w:r w:rsidR="003816B4">
        <w:t xml:space="preserve"> that are </w:t>
      </w:r>
      <w:r>
        <w:t>described below. By mapping the time spent in each state, it is possible to calculate the daily energy consumption f</w:t>
      </w:r>
      <w:r w:rsidR="00F1130C">
        <w:t>or a given pattern of activity.</w:t>
      </w:r>
    </w:p>
    <w:p w14:paraId="2686CCAB" w14:textId="77777777" w:rsidR="00B54550" w:rsidRDefault="00BE69A3" w:rsidP="00B54550">
      <w:pPr>
        <w:pStyle w:val="Heading3"/>
      </w:pPr>
      <w:r>
        <w:t>Deep sleep</w:t>
      </w:r>
    </w:p>
    <w:p w14:paraId="1C66833B" w14:textId="77777777" w:rsidR="0086720F" w:rsidRDefault="00B54550" w:rsidP="00B54550">
      <w:r>
        <w:t xml:space="preserve">In the deep sleep state, basic timekeeping </w:t>
      </w:r>
      <w:r w:rsidR="000D5C69">
        <w:t>is maintained using a low frequency clock to reduce pow</w:t>
      </w:r>
      <w:r>
        <w:t>er</w:t>
      </w:r>
      <w:r w:rsidR="000D5C69">
        <w:t xml:space="preserve"> consumption, and most other functions are disabled</w:t>
      </w:r>
      <w:r>
        <w:t xml:space="preserve">. Exit from deep sleep </w:t>
      </w:r>
      <w:r w:rsidR="003816B4">
        <w:t xml:space="preserve">is normally triggered by a wakeup timer or other interrupt, and </w:t>
      </w:r>
      <w:r>
        <w:t>requires some time (of the order of a few milliseconds) for reactivation and reconfiguration, so</w:t>
      </w:r>
      <w:r w:rsidR="003816B4">
        <w:t xml:space="preserve"> that</w:t>
      </w:r>
      <w:r>
        <w:t xml:space="preserve"> it is not possible to enter deep sleep for very short periods of time.</w:t>
      </w:r>
      <w:r w:rsidR="0086720F">
        <w:t xml:space="preserve"> The energy cost of waking from and returning to deep sleep can be a significant proportion of the total wakeup cost when the wakeup duration is short.</w:t>
      </w:r>
    </w:p>
    <w:p w14:paraId="23C5305F" w14:textId="77777777" w:rsidR="00B54550" w:rsidRDefault="003816B4" w:rsidP="00B54550">
      <w:r>
        <w:t>This state is important for power saving in idle mode and also when permitted by the DRX cycle configuration.</w:t>
      </w:r>
    </w:p>
    <w:p w14:paraId="5EDD805B" w14:textId="77777777" w:rsidR="001D7017" w:rsidRDefault="001D7017" w:rsidP="001D7017">
      <w:pPr>
        <w:pStyle w:val="Heading3"/>
      </w:pPr>
      <w:r>
        <w:t>Light sleep</w:t>
      </w:r>
    </w:p>
    <w:p w14:paraId="729206B6" w14:textId="77777777" w:rsidR="0086720F" w:rsidRDefault="003816B4" w:rsidP="001D7017">
      <w:r>
        <w:t>In the light sleep state most processing resources in the modem are in low power standby mode</w:t>
      </w:r>
      <w:r w:rsidR="000D5C69">
        <w:t>, but higher speed system clocks remain active so that reactivation time can be reduced</w:t>
      </w:r>
      <w:r>
        <w:t>. Exit from light sleep is normally triggered by an interrupt, and is usually significantly faster than from deep sleep</w:t>
      </w:r>
      <w:r w:rsidR="0086720F">
        <w:t>. The short transitions mean that the energy cost of leaving and entering light sleep much lower than it is for deep sleep, and it can usually be neglected.</w:t>
      </w:r>
    </w:p>
    <w:p w14:paraId="67186448" w14:textId="36674513" w:rsidR="001D7017" w:rsidRDefault="003816B4" w:rsidP="001D7017">
      <w:r>
        <w:t xml:space="preserve">This state is important when the </w:t>
      </w:r>
      <w:r w:rsidR="00E60501">
        <w:t xml:space="preserve">paging or </w:t>
      </w:r>
      <w:r>
        <w:t>DRX cycle is too short to allow deep sleep, and also for microsleep</w:t>
      </w:r>
      <w:r w:rsidR="0086720F">
        <w:t>, for example</w:t>
      </w:r>
      <w:r>
        <w:t xml:space="preserve"> </w:t>
      </w:r>
      <w:r w:rsidR="00B422C8">
        <w:t>in between</w:t>
      </w:r>
      <w:r>
        <w:t xml:space="preserve"> PDCCH monitoring </w:t>
      </w:r>
      <w:r w:rsidR="00B422C8">
        <w:t xml:space="preserve">occasions </w:t>
      </w:r>
      <w:r>
        <w:t>when there is no active data</w:t>
      </w:r>
    </w:p>
    <w:p w14:paraId="2DCC1B37" w14:textId="69503F06" w:rsidR="003816B4" w:rsidRDefault="008F0773" w:rsidP="003816B4">
      <w:pPr>
        <w:pStyle w:val="Heading3"/>
      </w:pPr>
      <w:r>
        <w:lastRenderedPageBreak/>
        <w:t xml:space="preserve">Power states in idle </w:t>
      </w:r>
      <w:r w:rsidR="004850AC">
        <w:t xml:space="preserve">and inactive </w:t>
      </w:r>
      <w:r w:rsidR="003816B4">
        <w:t>mode</w:t>
      </w:r>
    </w:p>
    <w:p w14:paraId="0A3CC687" w14:textId="77777777" w:rsidR="00E60501" w:rsidRDefault="00E60501" w:rsidP="00E60501">
      <w:pPr>
        <w:jc w:val="center"/>
      </w:pPr>
      <w:r w:rsidRPr="00E60501">
        <w:rPr>
          <w:noProof/>
          <w:lang w:val="en-US" w:eastAsia="zh-TW"/>
        </w:rPr>
        <w:drawing>
          <wp:inline distT="0" distB="0" distL="0" distR="0" wp14:anchorId="5ADE7A91" wp14:editId="2410E23F">
            <wp:extent cx="3819525" cy="2114550"/>
            <wp:effectExtent l="0" t="0" r="9525" b="0"/>
            <wp:docPr id="1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pic:cNvPicPr>
                      <a:picLocks noChangeAspect="1"/>
                    </pic:cNvPicPr>
                  </pic:nvPicPr>
                  <pic:blipFill>
                    <a:blip r:embed="rId10"/>
                    <a:stretch>
                      <a:fillRect/>
                    </a:stretch>
                  </pic:blipFill>
                  <pic:spPr>
                    <a:xfrm>
                      <a:off x="0" y="0"/>
                      <a:ext cx="3819525" cy="2114550"/>
                    </a:xfrm>
                    <a:prstGeom prst="rect">
                      <a:avLst/>
                    </a:prstGeom>
                  </pic:spPr>
                </pic:pic>
              </a:graphicData>
            </a:graphic>
          </wp:inline>
        </w:drawing>
      </w:r>
    </w:p>
    <w:p w14:paraId="5898EFB3" w14:textId="77777777" w:rsidR="00E60501" w:rsidRDefault="00E60501" w:rsidP="00E60501">
      <w:pPr>
        <w:pStyle w:val="Caption"/>
        <w:jc w:val="center"/>
      </w:pPr>
      <w:bookmarkStart w:id="2" w:name="_Ref520366145"/>
      <w:r>
        <w:t xml:space="preserve">Figure </w:t>
      </w:r>
      <w:r w:rsidR="00BB32FD">
        <w:fldChar w:fldCharType="begin"/>
      </w:r>
      <w:r w:rsidR="00BB32FD">
        <w:instrText xml:space="preserve"> SEQ Figure \* ARABIC </w:instrText>
      </w:r>
      <w:r w:rsidR="00BB32FD">
        <w:fldChar w:fldCharType="separate"/>
      </w:r>
      <w:r w:rsidR="0000414E">
        <w:rPr>
          <w:noProof/>
        </w:rPr>
        <w:t>1</w:t>
      </w:r>
      <w:r w:rsidR="00BB32FD">
        <w:rPr>
          <w:noProof/>
        </w:rPr>
        <w:fldChar w:fldCharType="end"/>
      </w:r>
      <w:bookmarkEnd w:id="2"/>
      <w:r>
        <w:t xml:space="preserve"> - Power vs time for an LTE paging wakeup</w:t>
      </w:r>
    </w:p>
    <w:p w14:paraId="7E308AE1" w14:textId="0D7EB311" w:rsidR="004850AC" w:rsidRDefault="007B532B" w:rsidP="003816B4">
      <w:r>
        <w:t xml:space="preserve">In </w:t>
      </w:r>
      <w:r w:rsidR="004850AC">
        <w:t>the RRC-IDLE or RRC-INACTIVE state</w:t>
      </w:r>
      <w:r>
        <w:t xml:space="preserve"> the UE spends most of its time in </w:t>
      </w:r>
      <w:r w:rsidR="004850AC">
        <w:t>deep sleep</w:t>
      </w:r>
      <w:r>
        <w:t>, but has to wake periodically to monitor paging occasions</w:t>
      </w:r>
      <w:r w:rsidR="004850AC">
        <w:t xml:space="preserve"> and perform housekeeping activities</w:t>
      </w:r>
      <w:r>
        <w:t xml:space="preserve">. </w:t>
      </w:r>
      <w:r w:rsidR="00E60501">
        <w:t>Figure 1 shows a typical power profile for an LTE paging wakeup, i</w:t>
      </w:r>
      <w:r w:rsidR="004850AC">
        <w:t xml:space="preserve">llustrating </w:t>
      </w:r>
      <w:r w:rsidR="00E60501">
        <w:t xml:space="preserve">that the wakeup energy (represented by the area under the curve) </w:t>
      </w:r>
      <w:r w:rsidR="00BE69A3">
        <w:t>is mad</w:t>
      </w:r>
      <w:r w:rsidR="004850AC">
        <w:t>e up of a number of components.</w:t>
      </w:r>
      <w:r w:rsidR="00B422C8">
        <w:t xml:space="preserve"> The wakeup  would be similar in an NSA deployment, but it is useful to consider what NR idle mode wakeups would look like in a standalone deployment.</w:t>
      </w:r>
    </w:p>
    <w:p w14:paraId="274CC650" w14:textId="77777777" w:rsidR="00E60501" w:rsidRDefault="00E60501" w:rsidP="003816B4">
      <w:r>
        <w:t>At the start of the wakeup period there is a ramp-up energy to configure and prepare the modem to receive or transmit data, and at the end of the wakeup there is a ramp-down energy required to save essential context data before returning to the sleep state. These components are largely independent of the number of carriers or the carrier bandwidth, and may be grouped together as a fixed cost of wakeup</w:t>
      </w:r>
      <w:r w:rsidR="007B532B">
        <w:t xml:space="preserve">. This fixed cost is also applicable to DRX wakeups, and may be a significant proportion of the DRX wakeup cost </w:t>
      </w:r>
      <w:r w:rsidR="00F1130C">
        <w:t xml:space="preserve">when </w:t>
      </w:r>
      <w:r w:rsidR="007B532B">
        <w:t>the ON-timer or inactivity timer duration is short</w:t>
      </w:r>
      <w:r w:rsidR="00F1130C">
        <w:t>.</w:t>
      </w:r>
    </w:p>
    <w:p w14:paraId="4760A62E" w14:textId="19A85E6E" w:rsidR="00014444" w:rsidRDefault="00E60501" w:rsidP="00014444">
      <w:pPr>
        <w:spacing w:after="0"/>
      </w:pPr>
      <w:r>
        <w:t xml:space="preserve">In between </w:t>
      </w:r>
      <w:r w:rsidR="00CD5D0C">
        <w:t xml:space="preserve">ramp up and ramp down a number of </w:t>
      </w:r>
      <w:r w:rsidR="008F0773">
        <w:t xml:space="preserve">power states can </w:t>
      </w:r>
      <w:r w:rsidR="007B532B">
        <w:t xml:space="preserve">occur that </w:t>
      </w:r>
      <w:r w:rsidR="00CD5D0C">
        <w:t>requir</w:t>
      </w:r>
      <w:r w:rsidR="007B532B">
        <w:t>e</w:t>
      </w:r>
      <w:r w:rsidR="00CD5D0C">
        <w:t xml:space="preserve"> reception or transmission of data</w:t>
      </w:r>
      <w:r w:rsidR="002B19E9">
        <w:t>. These make a variable contribution to the wakeup energy which is determined by the network configuration.</w:t>
      </w:r>
    </w:p>
    <w:p w14:paraId="61D4189D" w14:textId="77777777" w:rsidR="00E60501" w:rsidRDefault="00014444" w:rsidP="00192434">
      <w:pPr>
        <w:pStyle w:val="ListParagraph"/>
        <w:numPr>
          <w:ilvl w:val="0"/>
          <w:numId w:val="46"/>
        </w:numPr>
        <w:spacing w:after="0"/>
        <w:ind w:left="998" w:hanging="357"/>
      </w:pPr>
      <w:r>
        <w:t>Maintaining time and frequency synchronisation</w:t>
      </w:r>
    </w:p>
    <w:p w14:paraId="20C11A13" w14:textId="77777777" w:rsidR="007B532B" w:rsidRDefault="007B532B" w:rsidP="00192434">
      <w:pPr>
        <w:pStyle w:val="ListParagraph"/>
        <w:numPr>
          <w:ilvl w:val="0"/>
          <w:numId w:val="46"/>
        </w:numPr>
        <w:spacing w:after="0"/>
        <w:ind w:left="998" w:hanging="357"/>
      </w:pPr>
      <w:r>
        <w:t>Updating system information</w:t>
      </w:r>
    </w:p>
    <w:p w14:paraId="2B1218FB" w14:textId="77777777" w:rsidR="00CD5D0C" w:rsidRDefault="00CD5D0C" w:rsidP="00CD5D0C">
      <w:pPr>
        <w:pStyle w:val="ListParagraph"/>
        <w:numPr>
          <w:ilvl w:val="0"/>
          <w:numId w:val="46"/>
        </w:numPr>
        <w:spacing w:after="0"/>
        <w:ind w:left="998" w:hanging="357"/>
      </w:pPr>
      <w:r>
        <w:t>Reception and decoding of the paging opportunity symbols</w:t>
      </w:r>
    </w:p>
    <w:p w14:paraId="705512FF" w14:textId="77777777" w:rsidR="00CD5D0C" w:rsidRDefault="007B532B" w:rsidP="00CD5D0C">
      <w:pPr>
        <w:pStyle w:val="ListParagraph"/>
        <w:numPr>
          <w:ilvl w:val="0"/>
          <w:numId w:val="46"/>
        </w:numPr>
        <w:spacing w:after="0"/>
        <w:ind w:left="998" w:hanging="357"/>
      </w:pPr>
      <w:r>
        <w:t>Performing</w:t>
      </w:r>
      <w:r w:rsidR="00A03BCF">
        <w:t xml:space="preserve"> RRM</w:t>
      </w:r>
      <w:r w:rsidR="00CD5D0C">
        <w:t xml:space="preserve"> and beam management </w:t>
      </w:r>
      <w:r w:rsidR="00A03BCF">
        <w:t>procedures</w:t>
      </w:r>
    </w:p>
    <w:p w14:paraId="0AC6BB39" w14:textId="77777777" w:rsidR="00A03BCF" w:rsidRDefault="00A03BCF" w:rsidP="007B532B">
      <w:pPr>
        <w:spacing w:after="0"/>
      </w:pPr>
    </w:p>
    <w:p w14:paraId="0509337B" w14:textId="77777777" w:rsidR="007B532B" w:rsidRDefault="007B532B" w:rsidP="007B532B">
      <w:pPr>
        <w:spacing w:after="0"/>
      </w:pPr>
      <w:r>
        <w:t xml:space="preserve">To keep the number of wakeups to a minimum, these activities should where possible </w:t>
      </w:r>
      <w:r w:rsidR="00F1130C">
        <w:t xml:space="preserve">occur close to </w:t>
      </w:r>
      <w:r>
        <w:t>the paging occasion</w:t>
      </w:r>
      <w:r w:rsidR="002B19E9">
        <w:t xml:space="preserve"> so that they take place during the same wakeup</w:t>
      </w:r>
      <w:r>
        <w:t>.</w:t>
      </w:r>
      <w:r w:rsidR="0086720F">
        <w:t xml:space="preserve"> The requirements for measurements are still being defined for NR, and it is possible that in some configurations there will be activities in this list that make a negligible contribution to the total wakeup energy.</w:t>
      </w:r>
    </w:p>
    <w:p w14:paraId="4D08AAE2" w14:textId="77777777" w:rsidR="007B532B" w:rsidRDefault="007B532B" w:rsidP="007B532B">
      <w:pPr>
        <w:spacing w:after="0"/>
      </w:pPr>
    </w:p>
    <w:p w14:paraId="60907897" w14:textId="78DDBCF7" w:rsidR="007B532B" w:rsidRDefault="007B532B" w:rsidP="007B532B">
      <w:pPr>
        <w:spacing w:after="0"/>
      </w:pPr>
      <w:r>
        <w:t xml:space="preserve">The duration of each </w:t>
      </w:r>
      <w:r w:rsidR="008F0773">
        <w:t xml:space="preserve">power state </w:t>
      </w:r>
      <w:r>
        <w:t xml:space="preserve">depends on the number of symbols to be </w:t>
      </w:r>
      <w:r w:rsidR="0086720F">
        <w:t xml:space="preserve">captured and </w:t>
      </w:r>
      <w:r>
        <w:t xml:space="preserve">processed, and the instantaneous power consumption depends on the number of active receive or transmit paths and the bandwidth to be processed. These factors determine the energy required </w:t>
      </w:r>
      <w:r w:rsidR="008F0773">
        <w:t>for the power state</w:t>
      </w:r>
      <w:r>
        <w:t xml:space="preserve">, and the network configuration should aim to minimise both the energy </w:t>
      </w:r>
      <w:r w:rsidR="0086720F">
        <w:t>requirement</w:t>
      </w:r>
      <w:r>
        <w:t xml:space="preserve"> and repetition frequency of each </w:t>
      </w:r>
      <w:r w:rsidR="008F0773">
        <w:t>power state</w:t>
      </w:r>
      <w:r>
        <w:t>.</w:t>
      </w:r>
    </w:p>
    <w:p w14:paraId="216F268D" w14:textId="77777777" w:rsidR="007B532B" w:rsidRDefault="007B532B" w:rsidP="007B532B">
      <w:pPr>
        <w:spacing w:after="0"/>
      </w:pPr>
    </w:p>
    <w:p w14:paraId="4026C611" w14:textId="77777777" w:rsidR="0086720F" w:rsidRDefault="0086720F" w:rsidP="007B532B">
      <w:pPr>
        <w:spacing w:after="0"/>
      </w:pPr>
      <w:r>
        <w:rPr>
          <w:noProof/>
          <w:lang w:val="en-US" w:eastAsia="zh-TW"/>
        </w:rPr>
        <mc:AlternateContent>
          <mc:Choice Requires="wps">
            <w:drawing>
              <wp:anchor distT="0" distB="0" distL="114300" distR="114300" simplePos="0" relativeHeight="251659776" behindDoc="0" locked="0" layoutInCell="1" allowOverlap="1" wp14:anchorId="05E2AF16" wp14:editId="6463959D">
                <wp:simplePos x="0" y="0"/>
                <wp:positionH relativeFrom="column">
                  <wp:posOffset>506592</wp:posOffset>
                </wp:positionH>
                <wp:positionV relativeFrom="paragraph">
                  <wp:posOffset>1729326</wp:posOffset>
                </wp:positionV>
                <wp:extent cx="432000" cy="143919"/>
                <wp:effectExtent l="0" t="0" r="25400" b="27940"/>
                <wp:wrapNone/>
                <wp:docPr id="35" name="Text Box 35"/>
                <wp:cNvGraphicFramePr/>
                <a:graphic xmlns:a="http://schemas.openxmlformats.org/drawingml/2006/main">
                  <a:graphicData uri="http://schemas.microsoft.com/office/word/2010/wordprocessingShape">
                    <wps:wsp>
                      <wps:cNvSpPr txBox="1"/>
                      <wps:spPr>
                        <a:xfrm>
                          <a:off x="0" y="0"/>
                          <a:ext cx="432000" cy="14391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97DBD3" w14:textId="77777777" w:rsidR="003C0127" w:rsidRPr="00516B26" w:rsidRDefault="003C0127" w:rsidP="0086720F">
                            <w:pPr>
                              <w:spacing w:after="0"/>
                              <w:jc w:val="center"/>
                              <w:rPr>
                                <w:sz w:val="14"/>
                              </w:rPr>
                            </w:pPr>
                            <w:r>
                              <w:rPr>
                                <w:sz w:val="14"/>
                              </w:rPr>
                              <w:t>Deep sleep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05E2AF16" id="_x0000_t202" coordsize="21600,21600" o:spt="202" path="m,l,21600r21600,l21600,xe">
                <v:stroke joinstyle="miter"/>
                <v:path gradientshapeok="t" o:connecttype="rect"/>
              </v:shapetype>
              <v:shape id="Text Box 35" o:spid="_x0000_s1026" type="#_x0000_t202" style="position:absolute;margin-left:39.9pt;margin-top:136.15pt;width:34pt;height:11.35pt;z-index:25165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" fillcolor="white [3201]" strokeweight=".5pt">
                <v:textbox inset="0,0,0,0">
                  <w:txbxContent>
                    <w:p w14:paraId="4A97DBD3" w14:textId="77777777" w:rsidR="003C0127" w:rsidRPr="00516B26" w:rsidRDefault="003C0127" w:rsidP="0086720F">
                      <w:pPr>
                        <w:spacing w:after="0"/>
                        <w:jc w:val="center"/>
                        <w:rPr>
                          <w:sz w:val="14"/>
                        </w:rPr>
                      </w:pPr>
                      <w:r>
                        <w:rPr>
                          <w:sz w:val="14"/>
                        </w:rPr>
                        <w:t>Deep sleep</w:t>
                      </w:r>
                    </w:p>
                  </w:txbxContent>
                </v:textbox>
              </v:shape>
            </w:pict>
          </mc:Fallback>
        </mc:AlternateContent>
      </w:r>
      <w:r>
        <w:rPr>
          <w:noProof/>
          <w:lang w:val="en-US" w:eastAsia="zh-TW"/>
        </w:rPr>
        <mc:AlternateContent>
          <mc:Choice Requires="wps">
            <w:drawing>
              <wp:anchor distT="0" distB="0" distL="114300" distR="114300" simplePos="0" relativeHeight="251661824" behindDoc="0" locked="0" layoutInCell="1" allowOverlap="1" wp14:anchorId="73A764A3" wp14:editId="77CCC65C">
                <wp:simplePos x="0" y="0"/>
                <wp:positionH relativeFrom="column">
                  <wp:posOffset>1015724</wp:posOffset>
                </wp:positionH>
                <wp:positionV relativeFrom="paragraph">
                  <wp:posOffset>1322650</wp:posOffset>
                </wp:positionV>
                <wp:extent cx="396000" cy="216000"/>
                <wp:effectExtent l="0" t="0" r="23495" b="12700"/>
                <wp:wrapNone/>
                <wp:docPr id="36" name="Text Box 36"/>
                <wp:cNvGraphicFramePr/>
                <a:graphic xmlns:a="http://schemas.openxmlformats.org/drawingml/2006/main">
                  <a:graphicData uri="http://schemas.microsoft.com/office/word/2010/wordprocessingShape">
                    <wps:wsp>
                      <wps:cNvSpPr txBox="1"/>
                      <wps:spPr>
                        <a:xfrm>
                          <a:off x="0" y="0"/>
                          <a:ext cx="396000" cy="216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A205A7F" w14:textId="77777777" w:rsidR="003C0127" w:rsidRPr="00516B26" w:rsidRDefault="003C0127" w:rsidP="0086720F">
                            <w:pPr>
                              <w:spacing w:after="0"/>
                              <w:jc w:val="center"/>
                              <w:rPr>
                                <w:sz w:val="14"/>
                              </w:rPr>
                            </w:pPr>
                            <w:r>
                              <w:rPr>
                                <w:sz w:val="14"/>
                              </w:rPr>
                              <w:t>Wakeup processing</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A764A3" id="Text Box 36" o:spid="_x0000_s1027" type="#_x0000_t202" style="position:absolute;margin-left:80pt;margin-top:104.15pt;width:31.2pt;height:17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" fillcolor="white [3201]" strokeweight=".5pt">
                <v:textbox inset="0,0,0,0">
                  <w:txbxContent>
                    <w:p w14:paraId="2A205A7F" w14:textId="77777777" w:rsidR="003C0127" w:rsidRPr="00516B26" w:rsidRDefault="003C0127" w:rsidP="0086720F">
                      <w:pPr>
                        <w:spacing w:after="0"/>
                        <w:jc w:val="center"/>
                        <w:rPr>
                          <w:sz w:val="14"/>
                        </w:rPr>
                      </w:pPr>
                      <w:r>
                        <w:rPr>
                          <w:sz w:val="14"/>
                        </w:rPr>
                        <w:t>Wakeup processing</w:t>
                      </w:r>
                    </w:p>
                  </w:txbxContent>
                </v:textbox>
              </v:shape>
            </w:pict>
          </mc:Fallback>
        </mc:AlternateContent>
      </w:r>
      <w:r w:rsidR="007B532B">
        <w:t>Periods of light sleep may be necessary between activities if the symbols to be processed are separated in time (for example, if the paging opportunity occurs in a diff</w:t>
      </w:r>
      <w:r w:rsidR="00B82EDE">
        <w:t>erent slot from the SSB</w:t>
      </w:r>
      <w:r w:rsidR="007B532B">
        <w:t>)</w:t>
      </w:r>
      <w:r>
        <w:t xml:space="preserve">. A (simplified) power profile is illustrated in </w:t>
      </w:r>
      <w:r>
        <w:fldChar w:fldCharType="begin"/>
      </w:r>
      <w:r>
        <w:instrText xml:space="preserve"> REF _Ref520366149 \h </w:instrText>
      </w:r>
      <w:r>
        <w:fldChar w:fldCharType="separate"/>
      </w:r>
      <w:r w:rsidR="0000414E">
        <w:t xml:space="preserve">Figure </w:t>
      </w:r>
      <w:r w:rsidR="0000414E">
        <w:rPr>
          <w:noProof/>
        </w:rPr>
        <w:t>2</w:t>
      </w:r>
      <w:r>
        <w:fldChar w:fldCharType="end"/>
      </w:r>
      <w:r>
        <w:t xml:space="preserve"> below - for modelling purposes the energy corresponding to the area between the power curve and the deep sleep baseline is sufficient</w:t>
      </w:r>
      <w:r>
        <w:rPr>
          <w:noProof/>
          <w:lang w:val="en-US" w:eastAsia="zh-TW"/>
        </w:rPr>
        <mc:AlternateContent>
          <mc:Choice Requires="wpc">
            <w:drawing>
              <wp:inline distT="0" distB="0" distL="0" distR="0" wp14:anchorId="51AA946E" wp14:editId="180D25A4">
                <wp:extent cx="5607050" cy="1639792"/>
                <wp:effectExtent l="0" t="0" r="0" b="0"/>
                <wp:docPr id="33" name="Canvas 3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4" name="Straight Arrow Connector 34"/>
                        <wps:cNvCnPr/>
                        <wps:spPr>
                          <a:xfrm flipH="1" flipV="1">
                            <a:off x="287549" y="75152"/>
                            <a:ext cx="0" cy="1471706"/>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5" name="Straight Arrow Connector 155"/>
                        <wps:cNvCnPr/>
                        <wps:spPr>
                          <a:xfrm>
                            <a:off x="287549" y="1534375"/>
                            <a:ext cx="5150976"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6" name="Straight Arrow Connector 156"/>
                        <wps:cNvCnPr/>
                        <wps:spPr>
                          <a:xfrm>
                            <a:off x="287550" y="1473896"/>
                            <a:ext cx="1066987" cy="0"/>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62" name="Straight Arrow Connector 162"/>
                        <wps:cNvCnPr/>
                        <wps:spPr>
                          <a:xfrm>
                            <a:off x="4752622" y="1462756"/>
                            <a:ext cx="588682" cy="0"/>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63" name="Straight Arrow Connector 163"/>
                        <wps:cNvCnPr/>
                        <wps:spPr>
                          <a:xfrm flipV="1">
                            <a:off x="1349670" y="339175"/>
                            <a:ext cx="331134" cy="1140573"/>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64" name="Straight Arrow Connector 164"/>
                        <wps:cNvCnPr/>
                        <wps:spPr>
                          <a:xfrm>
                            <a:off x="4389653" y="506190"/>
                            <a:ext cx="367927" cy="956609"/>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65" name="Straight Arrow Connector 165"/>
                        <wps:cNvCnPr/>
                        <wps:spPr>
                          <a:xfrm>
                            <a:off x="1673015" y="343251"/>
                            <a:ext cx="367927" cy="0"/>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66" name="Straight Arrow Connector 166"/>
                        <wps:cNvCnPr/>
                        <wps:spPr>
                          <a:xfrm flipH="1">
                            <a:off x="2036058" y="339176"/>
                            <a:ext cx="0" cy="183963"/>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67" name="Straight Arrow Connector 167"/>
                        <wps:cNvCnPr/>
                        <wps:spPr>
                          <a:xfrm>
                            <a:off x="2029871" y="517179"/>
                            <a:ext cx="367324" cy="0"/>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68" name="Straight Arrow Connector 168"/>
                        <wps:cNvCnPr/>
                        <wps:spPr>
                          <a:xfrm flipH="1">
                            <a:off x="2391352" y="511338"/>
                            <a:ext cx="0" cy="62547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69" name="Straight Arrow Connector 169"/>
                        <wps:cNvCnPr/>
                        <wps:spPr>
                          <a:xfrm>
                            <a:off x="2388758" y="1131116"/>
                            <a:ext cx="1471706" cy="0"/>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70" name="Straight Arrow Connector 170"/>
                        <wps:cNvCnPr/>
                        <wps:spPr>
                          <a:xfrm flipH="1">
                            <a:off x="3854158" y="325427"/>
                            <a:ext cx="0" cy="809439"/>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71" name="Straight Arrow Connector 171"/>
                        <wps:cNvCnPr/>
                        <wps:spPr>
                          <a:xfrm>
                            <a:off x="3852212" y="332219"/>
                            <a:ext cx="183963" cy="0"/>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72" name="Straight Arrow Connector 172"/>
                        <wps:cNvCnPr/>
                        <wps:spPr>
                          <a:xfrm flipH="1">
                            <a:off x="4032628" y="330273"/>
                            <a:ext cx="0" cy="183662"/>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73" name="Straight Arrow Connector 173"/>
                        <wps:cNvCnPr/>
                        <wps:spPr>
                          <a:xfrm>
                            <a:off x="4028045" y="508093"/>
                            <a:ext cx="367324" cy="0"/>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76" name="Right Triangle 176"/>
                        <wps:cNvSpPr/>
                        <wps:spPr>
                          <a:xfrm flipH="1">
                            <a:off x="1361890" y="351387"/>
                            <a:ext cx="320400" cy="1128355"/>
                          </a:xfrm>
                          <a:prstGeom prst="rtTriangle">
                            <a:avLst/>
                          </a:prstGeom>
                          <a:solidFill>
                            <a:schemeClr val="bg1">
                              <a:lumMod val="85000"/>
                            </a:schemeClr>
                          </a:solidFill>
                          <a:ln w="0">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3173" tIns="46588" rIns="93173" bIns="46588" numCol="1" spcCol="0" rtlCol="0" fromWordArt="0" anchor="ctr" anchorCtr="0" forceAA="0" compatLnSpc="1">
                          <a:prstTxWarp prst="textNoShape">
                            <a:avLst/>
                          </a:prstTxWarp>
                          <a:noAutofit/>
                        </wps:bodyPr>
                      </wps:wsp>
                      <wps:wsp>
                        <wps:cNvPr id="177" name="Rectangle 177"/>
                        <wps:cNvSpPr/>
                        <wps:spPr>
                          <a:xfrm>
                            <a:off x="1686055" y="357101"/>
                            <a:ext cx="342173" cy="1123200"/>
                          </a:xfrm>
                          <a:prstGeom prst="rect">
                            <a:avLst/>
                          </a:prstGeom>
                          <a:solidFill>
                            <a:schemeClr val="bg1">
                              <a:lumMod val="65000"/>
                            </a:schemeClr>
                          </a:solidFill>
                          <a:ln w="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3173" tIns="46588" rIns="93173" bIns="46588" numCol="1" spcCol="0" rtlCol="0" fromWordArt="0" anchor="ctr" anchorCtr="0" forceAA="0" compatLnSpc="1">
                          <a:prstTxWarp prst="textNoShape">
                            <a:avLst/>
                          </a:prstTxWarp>
                          <a:noAutofit/>
                        </wps:bodyPr>
                      </wps:wsp>
                      <wps:wsp>
                        <wps:cNvPr id="178" name="Rectangle 178"/>
                        <wps:cNvSpPr/>
                        <wps:spPr>
                          <a:xfrm>
                            <a:off x="2031615" y="527563"/>
                            <a:ext cx="353210" cy="954000"/>
                          </a:xfrm>
                          <a:prstGeom prst="rect">
                            <a:avLst/>
                          </a:prstGeom>
                          <a:solidFill>
                            <a:schemeClr val="bg1">
                              <a:lumMod val="75000"/>
                            </a:schemeClr>
                          </a:solidFill>
                          <a:ln w="0">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3173" tIns="46588" rIns="93173" bIns="46588" numCol="1" spcCol="0" rtlCol="0" fromWordArt="0" anchor="ctr" anchorCtr="0" forceAA="0" compatLnSpc="1">
                          <a:prstTxWarp prst="textNoShape">
                            <a:avLst/>
                          </a:prstTxWarp>
                          <a:noAutofit/>
                        </wps:bodyPr>
                      </wps:wsp>
                      <wps:wsp>
                        <wps:cNvPr id="179" name="Rectangle 179"/>
                        <wps:cNvSpPr/>
                        <wps:spPr>
                          <a:xfrm>
                            <a:off x="2387907" y="1147883"/>
                            <a:ext cx="1471706" cy="331200"/>
                          </a:xfrm>
                          <a:prstGeom prst="rect">
                            <a:avLst/>
                          </a:prstGeom>
                          <a:solidFill>
                            <a:schemeClr val="bg1">
                              <a:lumMod val="95000"/>
                            </a:schemeClr>
                          </a:solidFill>
                          <a:ln w="0">
                            <a:solidFill>
                              <a:schemeClr val="bg1">
                                <a:lumMod val="9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3173" tIns="46588" rIns="93173" bIns="46588" numCol="1" spcCol="0" rtlCol="0" fromWordArt="0" anchor="ctr" anchorCtr="0" forceAA="0" compatLnSpc="1">
                          <a:prstTxWarp prst="textNoShape">
                            <a:avLst/>
                          </a:prstTxWarp>
                          <a:noAutofit/>
                        </wps:bodyPr>
                      </wps:wsp>
                      <wps:wsp>
                        <wps:cNvPr id="180" name="Rectangle 180"/>
                        <wps:cNvSpPr/>
                        <wps:spPr>
                          <a:xfrm>
                            <a:off x="3865593" y="347630"/>
                            <a:ext cx="158400" cy="1123200"/>
                          </a:xfrm>
                          <a:prstGeom prst="rect">
                            <a:avLst/>
                          </a:prstGeom>
                          <a:solidFill>
                            <a:schemeClr val="bg1">
                              <a:lumMod val="65000"/>
                            </a:schemeClr>
                          </a:solidFill>
                          <a:ln w="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3173" tIns="46588" rIns="93173" bIns="46588" numCol="1" spcCol="0" rtlCol="0" fromWordArt="0" anchor="ctr" anchorCtr="0" forceAA="0" compatLnSpc="1">
                          <a:prstTxWarp prst="textNoShape">
                            <a:avLst/>
                          </a:prstTxWarp>
                          <a:noAutofit/>
                        </wps:bodyPr>
                      </wps:wsp>
                      <wps:wsp>
                        <wps:cNvPr id="181" name="Rectangle 181"/>
                        <wps:cNvSpPr/>
                        <wps:spPr>
                          <a:xfrm>
                            <a:off x="4026895" y="517416"/>
                            <a:ext cx="356400" cy="954000"/>
                          </a:xfrm>
                          <a:prstGeom prst="rect">
                            <a:avLst/>
                          </a:prstGeom>
                          <a:solidFill>
                            <a:schemeClr val="bg1">
                              <a:lumMod val="75000"/>
                            </a:schemeClr>
                          </a:solidFill>
                          <a:ln w="0">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3173" tIns="46588" rIns="93173" bIns="46588" numCol="1" spcCol="0" rtlCol="0" fromWordArt="0" anchor="ctr" anchorCtr="0" forceAA="0" compatLnSpc="1">
                          <a:prstTxWarp prst="textNoShape">
                            <a:avLst/>
                          </a:prstTxWarp>
                          <a:noAutofit/>
                        </wps:bodyPr>
                      </wps:wsp>
                      <wps:wsp>
                        <wps:cNvPr id="182" name="Right Triangle 182"/>
                        <wps:cNvSpPr/>
                        <wps:spPr>
                          <a:xfrm>
                            <a:off x="4387763" y="522487"/>
                            <a:ext cx="363600" cy="950400"/>
                          </a:xfrm>
                          <a:prstGeom prst="rtTriangle">
                            <a:avLst/>
                          </a:prstGeom>
                          <a:solidFill>
                            <a:schemeClr val="bg1">
                              <a:lumMod val="85000"/>
                            </a:schemeClr>
                          </a:solidFill>
                          <a:ln w="0">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3173" tIns="46588" rIns="93173" bIns="46588" numCol="1" spcCol="0" rtlCol="0" fromWordArt="0" anchor="ctr" anchorCtr="0" forceAA="0" compatLnSpc="1">
                          <a:prstTxWarp prst="textNoShape">
                            <a:avLst/>
                          </a:prstTxWarp>
                          <a:noAutofit/>
                        </wps:bodyPr>
                      </wps:wsp>
                      <wps:wsp>
                        <wps:cNvPr id="183" name="Text Box 36"/>
                        <wps:cNvSpPr txBox="1"/>
                        <wps:spPr>
                          <a:xfrm>
                            <a:off x="1668145" y="88560"/>
                            <a:ext cx="395605" cy="2159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7FDE96E" w14:textId="77777777" w:rsidR="003C0127" w:rsidRDefault="003C0127" w:rsidP="0086720F">
                              <w:pPr>
                                <w:pStyle w:val="NormalWeb"/>
                                <w:spacing w:before="0" w:beforeAutospacing="0" w:after="0" w:afterAutospacing="0"/>
                                <w:jc w:val="center"/>
                              </w:pPr>
                              <w:r>
                                <w:rPr>
                                  <w:rFonts w:eastAsia="新細明體"/>
                                  <w:sz w:val="14"/>
                                  <w:szCs w:val="14"/>
                                </w:rPr>
                                <w:t>SSB reception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84" name="Text Box 36"/>
                        <wps:cNvSpPr txBox="1"/>
                        <wps:spPr>
                          <a:xfrm>
                            <a:off x="2119290" y="241236"/>
                            <a:ext cx="395605" cy="2152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27914A5" w14:textId="77777777" w:rsidR="003C0127" w:rsidRDefault="003C0127" w:rsidP="0086720F">
                              <w:pPr>
                                <w:pStyle w:val="NormalWeb"/>
                                <w:spacing w:before="0" w:beforeAutospacing="0" w:after="0" w:afterAutospacing="0"/>
                                <w:jc w:val="center"/>
                              </w:pPr>
                              <w:r>
                                <w:rPr>
                                  <w:rFonts w:eastAsia="新細明體"/>
                                  <w:sz w:val="14"/>
                                  <w:szCs w:val="14"/>
                                </w:rPr>
                                <w:t>SSB processing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85" name="Text Box 36"/>
                        <wps:cNvSpPr txBox="1"/>
                        <wps:spPr>
                          <a:xfrm>
                            <a:off x="2907960" y="877230"/>
                            <a:ext cx="395605" cy="21463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B13755D" w14:textId="77777777" w:rsidR="003C0127" w:rsidRDefault="003C0127" w:rsidP="0086720F">
                              <w:pPr>
                                <w:pStyle w:val="NormalWeb"/>
                                <w:spacing w:before="0" w:beforeAutospacing="0" w:after="0" w:afterAutospacing="0"/>
                                <w:jc w:val="center"/>
                              </w:pPr>
                              <w:r>
                                <w:rPr>
                                  <w:rFonts w:eastAsia="新細明體"/>
                                  <w:sz w:val="14"/>
                                  <w:szCs w:val="14"/>
                                </w:rPr>
                                <w:t>Light sleep</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86" name="Text Box 36"/>
                        <wps:cNvSpPr txBox="1"/>
                        <wps:spPr>
                          <a:xfrm>
                            <a:off x="3728535" y="85169"/>
                            <a:ext cx="395605" cy="2152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A23D971" w14:textId="77777777" w:rsidR="003C0127" w:rsidRDefault="003C0127" w:rsidP="0086720F">
                              <w:pPr>
                                <w:pStyle w:val="NormalWeb"/>
                                <w:spacing w:before="0" w:beforeAutospacing="0" w:after="0" w:afterAutospacing="0"/>
                                <w:jc w:val="center"/>
                              </w:pPr>
                              <w:r>
                                <w:rPr>
                                  <w:rFonts w:eastAsia="新細明體"/>
                                  <w:sz w:val="14"/>
                                  <w:szCs w:val="14"/>
                                </w:rPr>
                                <w:t>Paging reception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88" name="Text Box 36"/>
                        <wps:cNvSpPr txBox="1"/>
                        <wps:spPr>
                          <a:xfrm>
                            <a:off x="4159545" y="260010"/>
                            <a:ext cx="395605" cy="21463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06D9AA7" w14:textId="77777777" w:rsidR="003C0127" w:rsidRPr="0086720F" w:rsidRDefault="003C0127" w:rsidP="0086720F">
                              <w:pPr>
                                <w:pStyle w:val="NormalWeb"/>
                                <w:spacing w:before="0" w:beforeAutospacing="0" w:after="0" w:afterAutospacing="0"/>
                                <w:jc w:val="center"/>
                                <w:rPr>
                                  <w:rFonts w:eastAsia="新細明體"/>
                                  <w:sz w:val="14"/>
                                  <w:szCs w:val="14"/>
                                </w:rPr>
                              </w:pPr>
                              <w:r>
                                <w:rPr>
                                  <w:rFonts w:eastAsia="新細明體"/>
                                  <w:sz w:val="14"/>
                                  <w:szCs w:val="14"/>
                                </w:rPr>
                                <w:t>Paging processing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89" name="Text Box 36"/>
                        <wps:cNvSpPr txBox="1"/>
                        <wps:spPr>
                          <a:xfrm>
                            <a:off x="4632775" y="841035"/>
                            <a:ext cx="395605" cy="2159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EAEADB8" w14:textId="77777777" w:rsidR="003C0127" w:rsidRDefault="003C0127" w:rsidP="0086720F">
                              <w:pPr>
                                <w:pStyle w:val="NormalWeb"/>
                                <w:spacing w:before="0" w:beforeAutospacing="0" w:after="0" w:afterAutospacing="0"/>
                                <w:jc w:val="center"/>
                              </w:pPr>
                              <w:r>
                                <w:rPr>
                                  <w:rFonts w:eastAsia="新細明體"/>
                                  <w:sz w:val="14"/>
                                  <w:szCs w:val="14"/>
                                </w:rPr>
                                <w:t>Sleep processing</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51AA946E" id="Canvas 33" o:spid="_x0000_s1028" editas="canvas" style="width:441.5pt;height:129.1pt;mso-position-horizontal-relative:char;mso-position-vertical-relative:line" coordsize="56070,16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56070;height:16395;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34" o:spid="_x0000_s1030" type="#_x0000_t32" style="position:absolute;left:2875;top:751;width:0;height:1471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kVhMQAAADbAAAADwAAAGRycy9kb3ducmV2LnhtbESPQWvCQBSE74X+h+UVvNVNtRVJXaUV&#10;lJ4Uo9jrI/uapM2+jbtrEv+9KxQ8DjPzDTNb9KYWLTlfWVbwMkxAEOdWV1woOOxXz1MQPiBrrC2T&#10;ggt5WMwfH2aYatvxjtosFCJC2KeooAyhSaX0eUkG/dA2xNH7sc5giNIVUjvsItzUcpQkE2mw4rhQ&#10;YkPLkvK/7GwUHH9P1BbtdPOdbN9OXfZZrdbuotTgqf94BxGoD/fwf/tLKxi/wu1L/AFy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yRWExAAAANsAAAAPAAAAAAAAAAAA&#10;AAAAAKECAABkcnMvZG93bnJldi54bWxQSwUGAAAAAAQABAD5AAAAkgMAAAAA&#10;" strokecolor="black [3213]" strokeweight="1pt">
                  <v:stroke endarrow="block" joinstyle="miter"/>
                </v:shape>
                <v:shape id="Straight Arrow Connector 155" o:spid="_x0000_s1031" type="#_x0000_t32" style="position:absolute;left:2875;top:15343;width:5151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nou8MAAADcAAAADwAAAGRycy9kb3ducmV2LnhtbESP3YrCMBCF7xd8hzCCd2uq0F2pjSKK&#10;IMIu688DDM20KTaT0kStb28EYe9mOOd8cyZf9rYRN+p87VjBZJyAIC6crrlScD5tP2cgfEDW2Dgm&#10;BQ/ysFwMPnLMtLvzgW7HUIkIYZ+hAhNCm0npC0MW/di1xFErXWcxxLWrpO7wHuG2kdMk+ZIWa44X&#10;DLa0NlRcjlcbKX+zSbv6+a735bQP5vGb8nmTKjUa9qs5iEB9+De/0zsd66cpvJ6JE8jF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x56LvDAAAA3AAAAA8AAAAAAAAAAAAA&#10;AAAAoQIAAGRycy9kb3ducmV2LnhtbFBLBQYAAAAABAAEAPkAAACRAwAAAAA=&#10;" strokecolor="black [3213]" strokeweight="1pt">
                  <v:stroke endarrow="block" joinstyle="miter"/>
                </v:shape>
                <v:shape id="Straight Arrow Connector 156" o:spid="_x0000_s1032" type="#_x0000_t32" style="position:absolute;left:2875;top:14738;width:1067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FgXcEAAADcAAAADwAAAGRycy9kb3ducmV2LnhtbERPTWuDQBC9B/Iflgn0lqwtKI11DUVS&#10;SE/FJL0P7kRt3VlxV6P/vlso9DaP9znZYTadmGhwrWUFj7sIBHFldcu1guvlbfsMwnlkjZ1lUrCQ&#10;g0O+XmWYanvnkqazr0UIYZeigsb7PpXSVQ0ZdDvbEwfuZgeDPsChlnrAewg3nXyKokQabDk0NNhT&#10;0VD1fR6Ngveb/Sw4MUW3Hw2Wp+X48RUflXrYzK8vIDzN/l/85z7pMD9O4PeZcIHM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IWBdwQAAANwAAAAPAAAAAAAAAAAAAAAA&#10;AKECAABkcnMvZG93bnJldi54bWxQSwUGAAAAAAQABAD5AAAAjwMAAAAA&#10;" strokecolor="black [3213]" strokeweight="1pt">
                  <v:stroke joinstyle="miter"/>
                </v:shape>
                <v:shape id="Straight Arrow Connector 162" o:spid="_x0000_s1033" type="#_x0000_t32" style="position:absolute;left:47526;top:14627;width:588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as474AAADcAAAADwAAAGRycy9kb3ducmV2LnhtbERPy6rCMBDdX/AfwgjurqmCRatRpCjo&#10;Snzth2Zsq82kNFHr3xtBcDeH85zZojWVeFDjSssKBv0IBHFmdcm5gtNx/T8G4TyyxsoyKXiRg8W8&#10;8zfDRNsn7+lx8LkIIewSVFB4XydSuqwgg65va+LAXWxj0AfY5FI3+AzhppLDKIqlwZJDQ4E1pQVl&#10;t8PdKNhe7Dnl2KTV5G5wv3mtdtfRSqlet11OQXhq/U/8dW90mB8P4fNMuEDO3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BdqzjvgAAANwAAAAPAAAAAAAAAAAAAAAAAKEC&#10;AABkcnMvZG93bnJldi54bWxQSwUGAAAAAAQABAD5AAAAjAMAAAAA&#10;" strokecolor="black [3213]" strokeweight="1pt">
                  <v:stroke joinstyle="miter"/>
                </v:shape>
                <v:shape id="Straight Arrow Connector 163" o:spid="_x0000_s1034" type="#_x0000_t32" style="position:absolute;left:13496;top:3391;width:3312;height:114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adF8IAAADcAAAADwAAAGRycy9kb3ducmV2LnhtbERPS4vCMBC+C/sfwix4EU1VkKUaZZEV&#10;BE++1uvQjG13m0lJYq3+eiMI3ubje85s0ZpKNOR8aVnBcJCAIM6sLjlXcNiv+l8gfEDWWFkmBTfy&#10;sJh/dGaYanvlLTW7kIsYwj5FBUUIdSqlzwoy6Ae2Jo7c2TqDIUKXS+3wGsNNJUdJMpEGS44NBda0&#10;LCj7312Mgs1v3TuG/cX1quRneWv+Tvf1gZXqfrbfUxCB2vAWv9xrHedPxvB8Jl4g5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nadF8IAAADcAAAADwAAAAAAAAAAAAAA&#10;AAChAgAAZHJzL2Rvd25yZXYueG1sUEsFBgAAAAAEAAQA+QAAAJADAAAAAA==&#10;" strokecolor="black [3213]" strokeweight="1pt">
                  <v:stroke joinstyle="miter"/>
                </v:shape>
                <v:shape id="Straight Arrow Connector 164" o:spid="_x0000_s1035" type="#_x0000_t32" style="position:absolute;left:43896;top:5061;width:3679;height:956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ORDMEAAADcAAAADwAAAGRycy9kb3ducmV2LnhtbERPyWrDMBC9F/IPYgK9NXJDY1LXSggm&#10;BedUsvQ+WOOltUbGUrz8fVUo9DaPt066n0wrBupdY1nB8yoCQVxY3XCl4HZ9f9qCcB5ZY2uZFMzk&#10;YL9bPKSYaDvymYaLr0QIYZeggtr7LpHSFTUZdCvbEQeutL1BH2BfSd3jGMJNK9dRFEuDDYeGGjvK&#10;aiq+L3ej4FTaz4xjk7Wvd4PnfD5+fG2OSj0up8MbCE+T/xf/uXMd5scv8PtMuE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05EMwQAAANwAAAAPAAAAAAAAAAAAAAAA&#10;AKECAABkcnMvZG93bnJldi54bWxQSwUGAAAAAAQABAD5AAAAjwMAAAAA&#10;" strokecolor="black [3213]" strokeweight="1pt">
                  <v:stroke joinstyle="miter"/>
                </v:shape>
                <v:shape id="Straight Arrow Connector 165" o:spid="_x0000_s1036" type="#_x0000_t32" style="position:absolute;left:16730;top:3432;width:367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80l8EAAADcAAAADwAAAGRycy9kb3ducmV2LnhtbERPTWuDQBC9B/Iflgn0lqwtKI11DUVS&#10;SE/FJL0P7kRt3VlxV6P/vlso9DaP9znZYTadmGhwrWUFj7sIBHFldcu1guvlbfsMwnlkjZ1lUrCQ&#10;g0O+XmWYanvnkqazr0UIYZeigsb7PpXSVQ0ZdDvbEwfuZgeDPsChlnrAewg3nXyKokQabDk0NNhT&#10;0VD1fR6Ngveb/Sw4MUW3Hw2Wp+X48RUflXrYzK8vIDzN/l/85z7pMD+J4feZcIHM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nzSXwQAAANwAAAAPAAAAAAAAAAAAAAAA&#10;AKECAABkcnMvZG93bnJldi54bWxQSwUGAAAAAAQABAD5AAAAjwMAAAAA&#10;" strokecolor="black [3213]" strokeweight="1pt">
                  <v:stroke joinstyle="miter"/>
                </v:shape>
                <v:shape id="Straight Arrow Connector 166" o:spid="_x0000_s1037" type="#_x0000_t32" style="position:absolute;left:20360;top:3391;width:0;height:184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E+j8MAAADcAAAADwAAAGRycy9kb3ducmV2LnhtbERPTWvCQBC9C/0PyxR6kWZjD0HSrFKk&#10;BcGTUdvrkB2T2Oxs2F1j4q/vFgq9zeN9TrEeTScGcr61rGCRpCCIK6tbrhUcDx/PSxA+IGvsLJOC&#10;iTysVw+zAnNtb7ynoQy1iCHsc1TQhNDnUvqqIYM+sT1x5M7WGQwRulpqh7cYbjr5kqaZNNhybGiw&#10;p01D1Xd5NQp2n/38FA5XN+/S9800XL7u2yMr9fQ4vr2CCDSGf/Gfe6vj/CyD32fiBXL1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YBPo/DAAAA3AAAAA8AAAAAAAAAAAAA&#10;AAAAoQIAAGRycy9kb3ducmV2LnhtbFBLBQYAAAAABAAEAPkAAACRAwAAAAA=&#10;" strokecolor="black [3213]" strokeweight="1pt">
                  <v:stroke joinstyle="miter"/>
                </v:shape>
                <v:shape id="Straight Arrow Connector 167" o:spid="_x0000_s1038" type="#_x0000_t32" style="position:absolute;left:20298;top:5171;width:367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EPe8IAAADcAAAADwAAAGRycy9kb3ducmV2LnhtbERPS2vCQBC+F/wPywi91U0Lpm3qJpSg&#10;EE+itvchOyZps7Mhu+bx77uC0Nt8fM/ZZJNpxUC9aywreF5FIIhLqxuuFHydd09vIJxH1thaJgUz&#10;OcjSxcMGE21HPtJw8pUIIewSVFB73yVSurImg25lO+LAXWxv0AfYV1L3OIZw08qXKIqlwYZDQ40d&#10;5TWVv6erUbC/2O+cY5O371eDx2LeHn7WW6Uel9PnBwhPk/8X392FDvPjV7g9Ey6Q6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QEPe8IAAADcAAAADwAAAAAAAAAAAAAA&#10;AAChAgAAZHJzL2Rvd25yZXYueG1sUEsFBgAAAAAEAAQA+QAAAJADAAAAAA==&#10;" strokecolor="black [3213]" strokeweight="1pt">
                  <v:stroke joinstyle="miter"/>
                </v:shape>
                <v:shape id="Straight Arrow Connector 168" o:spid="_x0000_s1039" type="#_x0000_t32" style="position:absolute;left:23913;top:5113;width:0;height:625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IPZsUAAADcAAAADwAAAGRycy9kb3ducmV2LnhtbESPT2vCQBDF7wW/wzJCL6Ibe5CSuoqI&#10;gtBT/dfrkB2TaHY27K4x9tN3DoXeZnhv3vvNfNm7RnUUYu3ZwHSSgSIuvK25NHA8bMfvoGJCtth4&#10;JgNPirBcDF7mmFv/4C/q9qlUEsIxRwNVSm2udSwqchgnviUW7eKDwyRrKLUN+JBw1+i3LJtphzVL&#10;Q4UtrSsqbvu7M/B5bkendLiHUZNt1s/u+v2zO7Ixr8N+9QEqUZ/+zX/XOyv4M6GVZ2QCv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NIPZsUAAADcAAAADwAAAAAAAAAA&#10;AAAAAAChAgAAZHJzL2Rvd25yZXYueG1sUEsFBgAAAAAEAAQA+QAAAJMDAAAAAA==&#10;" strokecolor="black [3213]" strokeweight="1pt">
                  <v:stroke joinstyle="miter"/>
                </v:shape>
                <v:shape id="Straight Arrow Connector 169" o:spid="_x0000_s1040" type="#_x0000_t32" style="position:absolute;left:23887;top:11311;width:147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I+kr4AAADcAAAADwAAAGRycy9kb3ducmV2LnhtbERPy6rCMBDdC/5DGMGdpgq3aDWKFC/o&#10;Snzth2Zsq82kNFHr3xtBcDeH85z5sjWVeFDjSssKRsMIBHFmdcm5gtPxfzAB4TyyxsoyKXiRg+Wi&#10;25ljou2T9/Q4+FyEEHYJKii8rxMpXVaQQTe0NXHgLrYx6ANscqkbfIZwU8lxFMXSYMmhocCa0oKy&#10;2+FuFGwv9pxybNJqeje437zWu+vfWql+r13NQHhq/U/8dW90mB9P4fNMuEAu3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P0j6SvgAAANwAAAAPAAAAAAAAAAAAAAAAAKEC&#10;AABkcnMvZG93bnJldi54bWxQSwUGAAAAAAQABAD5AAAAjAMAAAAA&#10;" strokecolor="black [3213]" strokeweight="1pt">
                  <v:stroke joinstyle="miter"/>
                </v:shape>
                <v:shape id="Straight Arrow Connector 170" o:spid="_x0000_s1041" type="#_x0000_t32" style="position:absolute;left:38541;top:3254;width:0;height:809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32VvcYAAADcAAAADwAAAGRycy9kb3ducmV2LnhtbESPQWvCQBCF7wX/wzJCL1I3erCSukoR&#10;BaGnamyvQ3aapM3Oht01xv5651DobYb35r1vVpvBtaqnEBvPBmbTDBRx6W3DlYHitH9agooJ2WLr&#10;mQzcKMJmPXpYYW79ld+pP6ZKSQjHHA3UKXW51rGsyWGc+o5YtC8fHCZZQ6VtwKuEu1bPs2yhHTYs&#10;DTV2tK2p/DlenIG3j25yTqdLmLTZbnvrvz9/DwUb8zgeXl9AJRrSv/nv+mAF/1nw5RmZQK/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N9lb3GAAAA3AAAAA8AAAAAAAAA&#10;AAAAAAAAoQIAAGRycy9kb3ducmV2LnhtbFBLBQYAAAAABAAEAPkAAACUAwAAAAA=&#10;" strokecolor="black [3213]" strokeweight="1pt">
                  <v:stroke joinstyle="miter"/>
                </v:shape>
                <v:shape id="Straight Arrow Connector 171" o:spid="_x0000_s1042" type="#_x0000_t32" style="position:absolute;left:38522;top:3322;width:183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2kScEAAADcAAAADwAAAGRycy9kb3ducmV2LnhtbERPTWvCQBC9F/wPywje6kahtkY3QYKF&#10;eCpavQ/ZMYlmZ0N21eTfu0Kht3m8z1mnvWnEnTpXW1Ywm0YgiAuray4VHH+/379AOI+ssbFMCgZy&#10;kCajtzXG2j54T/eDL0UIYRejgsr7NpbSFRUZdFPbEgfubDuDPsCulLrDRwg3jZxH0UIarDk0VNhS&#10;VlFxPdyMgt3ZnjJemKxZ3gzu82H7c/nYKjUZ95sVCE+9/xf/uXMd5n/O4PVMuEAm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0faRJwQAAANwAAAAPAAAAAAAAAAAAAAAA&#10;AKECAABkcnMvZG93bnJldi54bWxQSwUGAAAAAAQABAD5AAAAjwMAAAAA&#10;" strokecolor="black [3213]" strokeweight="1pt">
                  <v:stroke joinstyle="miter"/>
                </v:shape>
                <v:shape id="Straight Arrow Connector 172" o:spid="_x0000_s1043" type="#_x0000_t32" style="position:absolute;left:40326;top:3302;width:0;height:18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OuUcQAAADcAAAADwAAAGRycy9kb3ducmV2LnhtbERPTWvCQBC9F/wPywi9SN00h1aiq4hY&#10;EHqqpvY6ZMckbXY27G5i0l/fFYTe5vE+Z7UZTCN6cr62rOB5noAgLqyuuVSQn96eFiB8QNbYWCYF&#10;I3nYrCcPK8y0vfIH9cdQihjCPkMFVQhtJqUvKjLo57YljtzFOoMhQldK7fAaw00j0yR5kQZrjg0V&#10;trSrqPg5dkbB+7mdfYZT52ZNst+N/ffX7yFnpR6nw3YJItAQ/sV390HH+a8p3J6JF8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465RxAAAANwAAAAPAAAAAAAAAAAA&#10;AAAAAKECAABkcnMvZG93bnJldi54bWxQSwUGAAAAAAQABAD5AAAAkgMAAAAA&#10;" strokecolor="black [3213]" strokeweight="1pt">
                  <v:stroke joinstyle="miter"/>
                </v:shape>
                <v:shape id="Straight Arrow Connector 173" o:spid="_x0000_s1044" type="#_x0000_t32" style="position:absolute;left:40280;top:5080;width:367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fpb8AAADcAAAADwAAAGRycy9kb3ducmV2LnhtbERPy6rCMBDdC/5DGMGdpt6Lr2oUKQq6&#10;uvjaD83YVptJaaLWvzfCBXdzOM+ZLxtTigfVrrCsYNCPQBCnVhecKTgdN70JCOeRNZaWScGLHCwX&#10;7dYcY22fvKfHwWcihLCLUUHufRVL6dKcDLq+rYgDd7G1QR9gnUld4zOEm1L+RNFIGiw4NORYUZJT&#10;ejvcjYLdxZ4THpmknN4N7rev9d91uFaq22lWMxCeGv8V/7u3Oswf/8LnmXCBXLw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Ofpb8AAADcAAAADwAAAAAAAAAAAAAAAACh&#10;AgAAZHJzL2Rvd25yZXYueG1sUEsFBgAAAAAEAAQA+QAAAI0DAAAAAA==&#10;" strokecolor="black [3213]" strokeweight="1pt">
                  <v:stroke joinstyle="miter"/>
                </v:shape>
                <v:shapetype id="_x0000_t6" coordsize="21600,21600" o:spt="6" path="m,l,21600r21600,xe">
                  <v:stroke joinstyle="miter"/>
                  <v:path gradientshapeok="t" o:connecttype="custom" o:connectlocs="0,0;0,10800;0,21600;10800,21600;21600,21600;10800,10800" textboxrect="1800,12600,12600,19800"/>
                </v:shapetype>
                <v:shape id="Right Triangle 176" o:spid="_x0000_s1045" type="#_x0000_t6" style="position:absolute;left:13618;top:3513;width:3204;height:11284;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7HMEA&#10;AADcAAAADwAAAGRycy9kb3ducmV2LnhtbERPTYvCMBC9L/gfwgje1nQ91KUapSwIogfRFcTb0Mw2&#10;ZZtJSWKt/94IC3ubx/uc5XqwrejJh8axgo9pBoK4crrhWsH5e/P+CSJEZI2tY1LwoADr1ehtiYV2&#10;dz5Sf4q1SCEcClRgYuwKKUNlyGKYuo44cT/OW4wJ+lpqj/cUbls5y7JcWmw4NRjs6MtQ9Xu6WQW9&#10;xZJkVl6vD9P5vNwd6v2lV2oyHsoFiEhD/Bf/ubc6zZ/n8HomXSB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7OxzBAAAA3AAAAA8AAAAAAAAAAAAAAAAAmAIAAGRycy9kb3du&#10;cmV2LnhtbFBLBQYAAAAABAAEAPUAAACGAwAAAAA=&#10;" fillcolor="#d8d8d8 [2732]" strokecolor="#d8d8d8 [2732]" strokeweight="0">
                  <v:textbox inset="2.58814mm,1.2941mm,2.58814mm,1.2941mm"/>
                </v:shape>
                <v:rect id="Rectangle 177" o:spid="_x0000_s1046" style="position:absolute;left:16860;top:3571;width:3422;height:112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F5cMA&#10;AADcAAAADwAAAGRycy9kb3ducmV2LnhtbERPS08CMRC+m/gfmjHxJl014bFQCFlRPHARCOfJdthd&#10;3U43bd0t/56SmHibL99zFqtoWtGT841lBc+jDARxaXXDlYLj4f1pCsIHZI2tZVJwIQ+r5f3dAnNt&#10;B/6ifh8qkULY56igDqHLpfRlTQb9yHbEiTtbZzAk6CqpHQ4p3LTyJcvG0mDDqaHGjoqayp/9r1Hw&#10;EXfGDf3m7fu1OG9mu3g5bdeFUo8PcT0HESiGf/Gf+1On+ZMJ3J5JF8jl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t+F5cMAAADcAAAADwAAAAAAAAAAAAAAAACYAgAAZHJzL2Rv&#10;d25yZXYueG1sUEsFBgAAAAAEAAQA9QAAAIgDAAAAAA==&#10;" fillcolor="#a5a5a5 [2092]" strokecolor="#a5a5a5 [2092]" strokeweight="0">
                  <v:textbox inset="2.58814mm,1.2941mm,2.58814mm,1.2941mm"/>
                </v:rect>
                <v:rect id="Rectangle 178" o:spid="_x0000_s1047" style="position:absolute;left:20316;top:5275;width:3532;height:9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hPYcUA&#10;AADcAAAADwAAAGRycy9kb3ducmV2LnhtbESPQWvCQBCF7wX/wzKCt7qxYCvRVUSwiF6qlVZvQ3a6&#10;Cc3Ohuwa03/fORR6m+G9ee+bxar3teqojVVgA5NxBoq4CLZiZ+D8vn2cgYoJ2WIdmAz8UITVcvCw&#10;wNyGOx+pOyWnJIRjjgbKlJpc61iU5DGOQ0Ms2ldoPSZZW6dti3cJ97V+yrJn7bFiaSixoU1Jxffp&#10;5g1MrXPNPrwewnVzvHx01/Vn79+MGQ379RxUoj79m/+ud1bwX4RWnpEJ9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iE9hxQAAANwAAAAPAAAAAAAAAAAAAAAAAJgCAABkcnMv&#10;ZG93bnJldi54bWxQSwUGAAAAAAQABAD1AAAAigMAAAAA&#10;" fillcolor="#bfbfbf [2412]" strokecolor="#bfbfbf [2412]" strokeweight="0">
                  <v:textbox inset="2.58814mm,1.2941mm,2.58814mm,1.2941mm"/>
                </v:rect>
                <v:rect id="Rectangle 179" o:spid="_x0000_s1048" style="position:absolute;left:23879;top:11478;width:14717;height:3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u1HMIA&#10;AADcAAAADwAAAGRycy9kb3ducmV2LnhtbERPS4vCMBC+C/sfwizsRTR1Dz66RimCsLAgtIrnoRnb&#10;us2kJFHrvzeC4G0+vucs171pxZWcbywrmIwTEMSl1Q1XCg777WgOwgdkja1lUnAnD+vVx2CJqbY3&#10;zulahErEEPYpKqhD6FIpfVmTQT+2HXHkTtYZDBG6SmqHtxhuWvmdJFNpsOHYUGNHm5rK/+JiFOwo&#10;Oy7Oxbnph/M8y7v732E/dUp9ffbZD4hAfXiLX+5fHefPFvB8Jl4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S7UcwgAAANwAAAAPAAAAAAAAAAAAAAAAAJgCAABkcnMvZG93&#10;bnJldi54bWxQSwUGAAAAAAQABAD1AAAAhwMAAAAA&#10;" fillcolor="#f2f2f2 [3052]" strokecolor="#f2f2f2 [3052]" strokeweight="0">
                  <v:textbox inset="2.58814mm,1.2941mm,2.58814mm,1.2941mm"/>
                </v:rect>
                <v:rect id="Rectangle 180" o:spid="_x0000_s1049" style="position:absolute;left:38655;top:3476;width:1584;height:112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ttsUA&#10;AADcAAAADwAAAGRycy9kb3ducmV2LnhtbESPQU/DMAyF70j8h8iTuLF0TEKjLJumsgGHXRiIs9V4&#10;baFxqiS02b/HByRutt7ze5/X2+x6NVKInWcDi3kBirj2tuPGwMf74XYFKiZki71nMnChCNvN9dUa&#10;S+snfqPxlBolIRxLNNCmNJRax7olh3HuB2LRzj44TLKGRtuAk4S7Xt8Vxb122LE0tDhQ1VL9ffpx&#10;Bp7z0YVp3D99Lavz/uGYL58vu8qYm1nePYJKlNO/+e/61Qr+SvDlGZlAb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4222xQAAANwAAAAPAAAAAAAAAAAAAAAAAJgCAABkcnMv&#10;ZG93bnJldi54bWxQSwUGAAAAAAQABAD1AAAAigMAAAAA&#10;" fillcolor="#a5a5a5 [2092]" strokecolor="#a5a5a5 [2092]" strokeweight="0">
                  <v:textbox inset="2.58814mm,1.2941mm,2.58814mm,1.2941mm"/>
                </v:rect>
                <v:rect id="Rectangle 181" o:spid="_x0000_s1050" style="position:absolute;left:40268;top:5174;width:3564;height:9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eW28EA&#10;AADcAAAADwAAAGRycy9kb3ducmV2LnhtbERPTYvCMBC9C/6HMII3TRVcpGsUERTRy+ouut6GZjYt&#10;20xKE2v990YQvM3jfc5s0dpSNFT7wrGC0TABQZw5XbBR8PO9HkxB+ICssXRMCu7kYTHvdmaYanfj&#10;AzXHYEQMYZ+igjyEKpXSZzlZ9ENXEUfuz9UWQ4S1kbrGWwy3pRwnyYe0WHBsyLGiVU7Z//FqFUy0&#10;MdXObfbusjr8nprL8tzaL6X6vXb5CSJQG97il3ur4/zpCJ7PxAvk/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9nltvBAAAA3AAAAA8AAAAAAAAAAAAAAAAAmAIAAGRycy9kb3du&#10;cmV2LnhtbFBLBQYAAAAABAAEAPUAAACGAwAAAAA=&#10;" fillcolor="#bfbfbf [2412]" strokecolor="#bfbfbf [2412]" strokeweight="0">
                  <v:textbox inset="2.58814mm,1.2941mm,2.58814mm,1.2941mm"/>
                </v:rect>
                <v:shape id="Right Triangle 182" o:spid="_x0000_s1051" type="#_x0000_t6" style="position:absolute;left:43877;top:5224;width:3636;height:95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aIMUA&#10;AADcAAAADwAAAGRycy9kb3ducmV2LnhtbERPTWvCQBC9F/oflhF6003SRjR1IypYexBptVB6G7Jj&#10;EpqdDdlV4793C0Jv83ifM5v3phFn6lxtWUE8ikAQF1bXXCr4OqyHExDOI2tsLJOCKzmY548PM8y0&#10;vfAnnfe+FCGEXYYKKu/bTEpXVGTQjWxLHLij7Qz6ALtS6g4vIdw0MomisTRYc2iosKVVRcXv/mQU&#10;PJcf6UucLpK3xl43u+l3ul3qH6WeBv3iFYSn3v+L7+53HeZPEvh7Jlw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OJogxQAAANwAAAAPAAAAAAAAAAAAAAAAAJgCAABkcnMv&#10;ZG93bnJldi54bWxQSwUGAAAAAAQABAD1AAAAigMAAAAA&#10;" fillcolor="#d8d8d8 [2732]" strokecolor="#d8d8d8 [2732]" strokeweight="0">
                  <v:textbox inset="2.58814mm,1.2941mm,2.58814mm,1.2941mm"/>
                </v:shape>
                <v:shape id="_x0000_s1052" type="#_x0000_t202" style="position:absolute;left:16681;top:885;width:3956;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e58QA&#10;AADcAAAADwAAAGRycy9kb3ducmV2LnhtbERP22rCQBB9L/gPywh9KbpppSqpq0iJKOKFaj9gyE6T&#10;aHY2ZFcT/Xq3UOjbHM51JrPWlOJKtSssK3jtRyCIU6sLzhR8Hxe9MQjnkTWWlknBjRzMpp2nCcba&#10;NvxF14PPRAhhF6OC3PsqltKlORl0fVsRB+7H1gZ9gHUmdY1NCDelfIuioTRYcGjIsaLPnNLz4WIU&#10;UNHsk+3gJXnfJWsanTfH+9KelHrutvMPEJ5a/y/+c690mD8ewO8z4QI5f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f3ufEAAAA3AAAAA8AAAAAAAAAAAAAAAAAmAIAAGRycy9k&#10;b3ducmV2LnhtbFBLBQYAAAAABAAEAPUAAACJAwAAAAA=&#10;" fillcolor="white [3201]" strokeweight=".5pt">
                  <v:textbox inset="0,0,0,0">
                    <w:txbxContent>
                      <w:p w14:paraId="47FDE96E" w14:textId="77777777" w:rsidR="003C0127" w:rsidRDefault="003C0127" w:rsidP="0086720F">
                        <w:pPr>
                          <w:pStyle w:val="NormalWeb"/>
                          <w:spacing w:before="0" w:beforeAutospacing="0" w:after="0" w:afterAutospacing="0"/>
                          <w:jc w:val="center"/>
                        </w:pPr>
                        <w:r>
                          <w:rPr>
                            <w:rFonts w:eastAsia="新細明體"/>
                            <w:sz w:val="14"/>
                            <w:szCs w:val="14"/>
                          </w:rPr>
                          <w:t>SSB reception</w:t>
                        </w:r>
                      </w:p>
                    </w:txbxContent>
                  </v:textbox>
                </v:shape>
                <v:shape id="_x0000_s1053" type="#_x0000_t202" style="position:absolute;left:21192;top:2412;width:3956;height:21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ZGk8UA&#10;AADcAAAADwAAAGRycy9kb3ducmV2LnhtbERP22rCQBB9L/Qflin4Irqp1gupq5SSooitePmAITtN&#10;UrOzIbs10a93C0Lf5nCuM1u0phRnql1hWcFzPwJBnFpdcKbgePjoTUE4j6yxtEwKLuRgMX98mGGs&#10;bcM7Ou99JkIIuxgV5N5XsZQuzcmg69uKOHDftjboA6wzqWtsQrgp5SCKxtJgwaEhx4rec0pP+1+j&#10;gIpmm3wOu8noK1nT5LQ5XJf2R6nOU/v2CsJT6//Fd/dKh/nTF/h7Jlwg5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tkaTxQAAANwAAAAPAAAAAAAAAAAAAAAAAJgCAABkcnMv&#10;ZG93bnJldi54bWxQSwUGAAAAAAQABAD1AAAAigMAAAAA&#10;" fillcolor="white [3201]" strokeweight=".5pt">
                  <v:textbox inset="0,0,0,0">
                    <w:txbxContent>
                      <w:p w14:paraId="227914A5" w14:textId="77777777" w:rsidR="003C0127" w:rsidRDefault="003C0127" w:rsidP="0086720F">
                        <w:pPr>
                          <w:pStyle w:val="NormalWeb"/>
                          <w:spacing w:before="0" w:beforeAutospacing="0" w:after="0" w:afterAutospacing="0"/>
                          <w:jc w:val="center"/>
                        </w:pPr>
                        <w:r>
                          <w:rPr>
                            <w:rFonts w:eastAsia="新細明體"/>
                            <w:sz w:val="14"/>
                            <w:szCs w:val="14"/>
                          </w:rPr>
                          <w:t>SSB processing</w:t>
                        </w:r>
                      </w:p>
                    </w:txbxContent>
                  </v:textbox>
                </v:shape>
                <v:shape id="_x0000_s1054" type="#_x0000_t202" style="position:absolute;left:29079;top:8772;width:3956;height:21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jCMQA&#10;AADcAAAADwAAAGRycy9kb3ducmV2LnhtbERP22rCQBB9F/yHZYS+FN20xQupq0iJVIoXqv2AITtN&#10;otnZkF1N9OvdQsG3OZzrTOetKcWFaldYVvAyiEAQp1YXnCn4OSz7ExDOI2ssLZOCKzmYz7qdKcba&#10;NvxNl73PRAhhF6OC3PsqltKlORl0A1sRB+7X1gZ9gHUmdY1NCDelfI2ikTRYcGjIsaKPnNLT/mwU&#10;UNHsks3bczLcJl80Pq0Pt097VOqp1y7eQXhq/UP8717pMH8yhL9nwgV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64wjEAAAA3AAAAA8AAAAAAAAAAAAAAAAAmAIAAGRycy9k&#10;b3ducmV2LnhtbFBLBQYAAAAABAAEAPUAAACJAwAAAAA=&#10;" fillcolor="white [3201]" strokeweight=".5pt">
                  <v:textbox inset="0,0,0,0">
                    <w:txbxContent>
                      <w:p w14:paraId="6B13755D" w14:textId="77777777" w:rsidR="003C0127" w:rsidRDefault="003C0127" w:rsidP="0086720F">
                        <w:pPr>
                          <w:pStyle w:val="NormalWeb"/>
                          <w:spacing w:before="0" w:beforeAutospacing="0" w:after="0" w:afterAutospacing="0"/>
                          <w:jc w:val="center"/>
                        </w:pPr>
                        <w:r>
                          <w:rPr>
                            <w:rFonts w:eastAsia="新細明體"/>
                            <w:sz w:val="14"/>
                            <w:szCs w:val="14"/>
                          </w:rPr>
                          <w:t>Light sleep</w:t>
                        </w:r>
                      </w:p>
                    </w:txbxContent>
                  </v:textbox>
                </v:shape>
                <v:shape id="_x0000_s1055" type="#_x0000_t202" style="position:absolute;left:37285;top:851;width:3956;height:21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h9f8QA&#10;AADcAAAADwAAAGRycy9kb3ducmV2LnhtbERP22rCQBB9L/Qflin4IrpRUUN0lSIpFrEtXj5gyI5J&#10;anY2ZLcm7dd3hULf5nCus1x3phI3alxpWcFoGIEgzqwuOVdwPr0MYhDOI2usLJOCb3KwXj0+LDHR&#10;tuUD3Y4+FyGEXYIKCu/rREqXFWTQDW1NHLiLbQz6AJtc6gbbEG4qOY6imTRYcmgosKZNQdn1+GUU&#10;UNl+pG+Tfjp9T3c0v+5PP1v7qVTvqXtegPDU+X/xn/tVh/nxDO7PhAv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ofX/EAAAA3AAAAA8AAAAAAAAAAAAAAAAAmAIAAGRycy9k&#10;b3ducmV2LnhtbFBLBQYAAAAABAAEAPUAAACJAwAAAAA=&#10;" fillcolor="white [3201]" strokeweight=".5pt">
                  <v:textbox inset="0,0,0,0">
                    <w:txbxContent>
                      <w:p w14:paraId="2A23D971" w14:textId="77777777" w:rsidR="003C0127" w:rsidRDefault="003C0127" w:rsidP="0086720F">
                        <w:pPr>
                          <w:pStyle w:val="NormalWeb"/>
                          <w:spacing w:before="0" w:beforeAutospacing="0" w:after="0" w:afterAutospacing="0"/>
                          <w:jc w:val="center"/>
                        </w:pPr>
                        <w:r>
                          <w:rPr>
                            <w:rFonts w:eastAsia="新細明體"/>
                            <w:sz w:val="14"/>
                            <w:szCs w:val="14"/>
                          </w:rPr>
                          <w:t>Paging reception</w:t>
                        </w:r>
                      </w:p>
                    </w:txbxContent>
                  </v:textbox>
                </v:shape>
                <v:shape id="_x0000_s1056" type="#_x0000_t202" style="position:absolute;left:41595;top:2600;width:3956;height:21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tMlscA&#10;AADcAAAADwAAAGRycy9kb3ducmV2LnhtbESP0U7CQBBF30n8h82Y+GJkqwYklYUQUyMhoBH8gEl3&#10;bAvd2aa70sLXMw8mvM3k3rn3zHTeu1odqQ2VZwOPwwQUce5txYWBn937wwRUiMgWa89k4EQB5rOb&#10;wRRT6zv+puM2FkpCOKRooIyxSbUOeUkOw9A3xKL9+tZhlLUttG2xk3BX66ckGWuHFUtDiQ29lZQf&#10;tn/OAFXdV7Z5vs9Gn9mKXg7r3fnD7425u+0Xr6Ai9fFq/r9eWsGfCK08IxPo2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L7TJbHAAAA3AAAAA8AAAAAAAAAAAAAAAAAmAIAAGRy&#10;cy9kb3ducmV2LnhtbFBLBQYAAAAABAAEAPUAAACMAwAAAAA=&#10;" fillcolor="white [3201]" strokeweight=".5pt">
                  <v:textbox inset="0,0,0,0">
                    <w:txbxContent>
                      <w:p w14:paraId="506D9AA7" w14:textId="77777777" w:rsidR="003C0127" w:rsidRPr="0086720F" w:rsidRDefault="003C0127" w:rsidP="0086720F">
                        <w:pPr>
                          <w:pStyle w:val="NormalWeb"/>
                          <w:spacing w:before="0" w:beforeAutospacing="0" w:after="0" w:afterAutospacing="0"/>
                          <w:jc w:val="center"/>
                          <w:rPr>
                            <w:rFonts w:eastAsia="新細明體"/>
                            <w:sz w:val="14"/>
                            <w:szCs w:val="14"/>
                          </w:rPr>
                        </w:pPr>
                        <w:r>
                          <w:rPr>
                            <w:rFonts w:eastAsia="新細明體"/>
                            <w:sz w:val="14"/>
                            <w:szCs w:val="14"/>
                          </w:rPr>
                          <w:t>Paging processing</w:t>
                        </w:r>
                      </w:p>
                    </w:txbxContent>
                  </v:textbox>
                </v:shape>
                <v:shape id="_x0000_s1057" type="#_x0000_t202" style="position:absolute;left:46327;top:8410;width:3956;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fpDcUA&#10;AADcAAAADwAAAGRycy9kb3ducmV2LnhtbERP22rCQBB9L/Qflin4IrqpUi+pq5SSooitePmAITtN&#10;UrOzIbs10a93C0Lf5nCuM1u0phRnql1hWcFzPwJBnFpdcKbgePjoTUA4j6yxtEwKLuRgMX98mGGs&#10;bcM7Ou99JkIIuxgV5N5XsZQuzcmg69uKOHDftjboA6wzqWtsQrgp5SCKRtJgwaEhx4rec0pP+1+j&#10;gIpmm3wOu8nLV7Km8WlzuC7tj1Kdp/btFYSn1v+L7+6VDvMnU/h7Jlwg5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t+kNxQAAANwAAAAPAAAAAAAAAAAAAAAAAJgCAABkcnMv&#10;ZG93bnJldi54bWxQSwUGAAAAAAQABAD1AAAAigMAAAAA&#10;" fillcolor="white [3201]" strokeweight=".5pt">
                  <v:textbox inset="0,0,0,0">
                    <w:txbxContent>
                      <w:p w14:paraId="0EAEADB8" w14:textId="77777777" w:rsidR="003C0127" w:rsidRDefault="003C0127" w:rsidP="0086720F">
                        <w:pPr>
                          <w:pStyle w:val="NormalWeb"/>
                          <w:spacing w:before="0" w:beforeAutospacing="0" w:after="0" w:afterAutospacing="0"/>
                          <w:jc w:val="center"/>
                        </w:pPr>
                        <w:r>
                          <w:rPr>
                            <w:rFonts w:eastAsia="新細明體"/>
                            <w:sz w:val="14"/>
                            <w:szCs w:val="14"/>
                          </w:rPr>
                          <w:t>Sleep processing</w:t>
                        </w:r>
                      </w:p>
                    </w:txbxContent>
                  </v:textbox>
                </v:shape>
                <w10:anchorlock/>
              </v:group>
            </w:pict>
          </mc:Fallback>
        </mc:AlternateContent>
      </w:r>
    </w:p>
    <w:p w14:paraId="2A8941A9" w14:textId="77777777" w:rsidR="0086720F" w:rsidRDefault="0086720F" w:rsidP="0086720F">
      <w:pPr>
        <w:pStyle w:val="Caption"/>
        <w:jc w:val="center"/>
      </w:pPr>
      <w:bookmarkStart w:id="3" w:name="_Ref520366149"/>
      <w:r>
        <w:t xml:space="preserve">Figure </w:t>
      </w:r>
      <w:r w:rsidR="00BB32FD">
        <w:fldChar w:fldCharType="begin"/>
      </w:r>
      <w:r w:rsidR="00BB32FD">
        <w:instrText xml:space="preserve"> SEQ Figure \* ARABIC </w:instrText>
      </w:r>
      <w:r w:rsidR="00BB32FD">
        <w:fldChar w:fldCharType="separate"/>
      </w:r>
      <w:r w:rsidR="0000414E">
        <w:rPr>
          <w:noProof/>
        </w:rPr>
        <w:t>2</w:t>
      </w:r>
      <w:r w:rsidR="00BB32FD">
        <w:rPr>
          <w:noProof/>
        </w:rPr>
        <w:fldChar w:fldCharType="end"/>
      </w:r>
      <w:bookmarkEnd w:id="3"/>
      <w:r>
        <w:t xml:space="preserve"> - Example power profile for a paging wakeup</w:t>
      </w:r>
    </w:p>
    <w:p w14:paraId="6EA8AECF" w14:textId="77777777" w:rsidR="002B19E9" w:rsidRDefault="0086720F" w:rsidP="007B532B">
      <w:pPr>
        <w:spacing w:after="0"/>
      </w:pPr>
      <w:r>
        <w:t>O</w:t>
      </w:r>
      <w:r w:rsidR="002B19E9">
        <w:t xml:space="preserve">nce the configuration is specified the </w:t>
      </w:r>
      <w:r w:rsidR="00F1130C">
        <w:t xml:space="preserve">costs of the </w:t>
      </w:r>
      <w:r w:rsidR="002B19E9">
        <w:t>variable component</w:t>
      </w:r>
      <w:r w:rsidR="00F1130C">
        <w:t xml:space="preserve">s of the paging wakeup </w:t>
      </w:r>
      <w:r>
        <w:t xml:space="preserve">can be calculated and </w:t>
      </w:r>
      <w:r w:rsidR="00F1130C">
        <w:t>add</w:t>
      </w:r>
      <w:r>
        <w:t>ed</w:t>
      </w:r>
      <w:r w:rsidR="00F1130C">
        <w:t xml:space="preserve"> to the fixed cost to obtain a total wakeup energy.</w:t>
      </w:r>
    </w:p>
    <w:p w14:paraId="584720CD" w14:textId="77777777" w:rsidR="00F1130C" w:rsidRDefault="00F1130C" w:rsidP="007B532B">
      <w:pPr>
        <w:spacing w:after="0"/>
      </w:pPr>
    </w:p>
    <w:p w14:paraId="3BC23E00" w14:textId="77777777" w:rsidR="007B532B" w:rsidRDefault="007B532B" w:rsidP="007B532B">
      <w:pPr>
        <w:spacing w:after="0"/>
      </w:pPr>
      <w:r>
        <w:lastRenderedPageBreak/>
        <w:t>The average power consumption in idle mode is then given by</w:t>
      </w:r>
    </w:p>
    <w:p w14:paraId="25D16490" w14:textId="77777777" w:rsidR="007B532B" w:rsidRDefault="007B532B" w:rsidP="007B532B">
      <w:pPr>
        <w:spacing w:after="0"/>
      </w:pPr>
    </w:p>
    <w:p w14:paraId="6D0BA4A1" w14:textId="77777777" w:rsidR="007B532B" w:rsidRDefault="007B532B" w:rsidP="007B532B">
      <w:pPr>
        <w:spacing w:after="0"/>
        <w:jc w:val="center"/>
      </w:pPr>
      <w:r>
        <w:t xml:space="preserve">Idle mode </w:t>
      </w:r>
      <w:r w:rsidR="00192434">
        <w:t xml:space="preserve">average </w:t>
      </w:r>
      <w:r>
        <w:t>power = Deep sleep power + (</w:t>
      </w:r>
      <w:r w:rsidR="002B19E9">
        <w:t>Total w</w:t>
      </w:r>
      <w:r>
        <w:t>akeup energy</w:t>
      </w:r>
      <w:r w:rsidR="002B19E9">
        <w:t xml:space="preserve"> (fixed + variable)</w:t>
      </w:r>
      <w:r>
        <w:t xml:space="preserve"> * Paging frequency)</w:t>
      </w:r>
    </w:p>
    <w:p w14:paraId="72B796CB" w14:textId="77777777" w:rsidR="002B19E9" w:rsidRDefault="002B19E9" w:rsidP="007B532B">
      <w:pPr>
        <w:spacing w:after="0"/>
        <w:jc w:val="center"/>
      </w:pPr>
    </w:p>
    <w:p w14:paraId="0820CF94" w14:textId="77777777" w:rsidR="002B19E9" w:rsidRDefault="002B19E9" w:rsidP="007B532B">
      <w:pPr>
        <w:spacing w:after="0"/>
        <w:jc w:val="center"/>
      </w:pPr>
      <w:r>
        <w:rPr>
          <w:noProof/>
          <w:lang w:val="en-US" w:eastAsia="zh-TW"/>
        </w:rPr>
        <mc:AlternateContent>
          <mc:Choice Requires="wpc">
            <w:drawing>
              <wp:inline distT="0" distB="0" distL="0" distR="0" wp14:anchorId="35F8519E" wp14:editId="125FF30B">
                <wp:extent cx="5559425" cy="1082011"/>
                <wp:effectExtent l="0" t="0" r="0" b="4445"/>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Straight Connector 3"/>
                        <wps:cNvCnPr/>
                        <wps:spPr>
                          <a:xfrm flipV="1">
                            <a:off x="129274" y="914832"/>
                            <a:ext cx="5242205" cy="0"/>
                          </a:xfrm>
                          <a:prstGeom prst="line">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Straight Connector 5"/>
                        <wps:cNvCnPr/>
                        <wps:spPr>
                          <a:xfrm flipV="1">
                            <a:off x="136188" y="80842"/>
                            <a:ext cx="0" cy="837791"/>
                          </a:xfrm>
                          <a:prstGeom prst="line">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 name="Right Triangle 4"/>
                        <wps:cNvSpPr/>
                        <wps:spPr>
                          <a:xfrm>
                            <a:off x="971411" y="388073"/>
                            <a:ext cx="179527" cy="502677"/>
                          </a:xfrm>
                          <a:prstGeom prst="rtTriangle">
                            <a:avLst/>
                          </a:prstGeom>
                          <a:solidFill>
                            <a:schemeClr val="bg1">
                              <a:lumMod val="85000"/>
                            </a:schemeClr>
                          </a:solidFill>
                          <a:ln w="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181" tIns="45591" rIns="91181" bIns="45591" numCol="1" spcCol="0" rtlCol="0" fromWordArt="0" anchor="ctr" anchorCtr="0" forceAA="0" compatLnSpc="1">
                          <a:prstTxWarp prst="textNoShape">
                            <a:avLst/>
                          </a:prstTxWarp>
                          <a:noAutofit/>
                        </wps:bodyPr>
                      </wps:wsp>
                      <wps:wsp>
                        <wps:cNvPr id="7" name="Right Triangle 7"/>
                        <wps:cNvSpPr/>
                        <wps:spPr>
                          <a:xfrm flipH="1">
                            <a:off x="607940" y="388248"/>
                            <a:ext cx="179527" cy="502677"/>
                          </a:xfrm>
                          <a:prstGeom prst="rtTriangle">
                            <a:avLst/>
                          </a:prstGeom>
                          <a:solidFill>
                            <a:schemeClr val="bg1">
                              <a:lumMod val="85000"/>
                            </a:schemeClr>
                          </a:solidFill>
                          <a:ln w="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181" tIns="45591" rIns="91181" bIns="45591" numCol="1" spcCol="0" rtlCol="0" fromWordArt="0" anchor="ctr" anchorCtr="0" forceAA="0" compatLnSpc="1">
                          <a:prstTxWarp prst="textNoShape">
                            <a:avLst/>
                          </a:prstTxWarp>
                          <a:noAutofit/>
                        </wps:bodyPr>
                      </wps:wsp>
                      <wps:wsp>
                        <wps:cNvPr id="6" name="Rectangle 6"/>
                        <wps:cNvSpPr/>
                        <wps:spPr>
                          <a:xfrm>
                            <a:off x="789410" y="387994"/>
                            <a:ext cx="179527" cy="502677"/>
                          </a:xfrm>
                          <a:prstGeom prst="rect">
                            <a:avLst/>
                          </a:prstGeom>
                          <a:solidFill>
                            <a:schemeClr val="bg1">
                              <a:lumMod val="65000"/>
                            </a:schemeClr>
                          </a:solidFill>
                          <a:ln w="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181" tIns="45591" rIns="91181" bIns="45591" numCol="1" spcCol="0" rtlCol="0" fromWordArt="0" anchor="ctr" anchorCtr="0" forceAA="0" compatLnSpc="1">
                          <a:prstTxWarp prst="textNoShape">
                            <a:avLst/>
                          </a:prstTxWarp>
                          <a:noAutofit/>
                        </wps:bodyPr>
                      </wps:wsp>
                      <wps:wsp>
                        <wps:cNvPr id="8" name="Straight Connector 8"/>
                        <wps:cNvCnPr/>
                        <wps:spPr>
                          <a:xfrm>
                            <a:off x="141510" y="883887"/>
                            <a:ext cx="464528"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wps:spPr>
                          <a:xfrm flipV="1">
                            <a:off x="598428" y="384223"/>
                            <a:ext cx="183373" cy="513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wps:spPr>
                          <a:xfrm>
                            <a:off x="778511" y="383103"/>
                            <a:ext cx="198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wps:spPr>
                          <a:xfrm flipH="1" flipV="1">
                            <a:off x="973456" y="380370"/>
                            <a:ext cx="187200" cy="5148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Right Triangle 13"/>
                        <wps:cNvSpPr/>
                        <wps:spPr>
                          <a:xfrm>
                            <a:off x="4290355" y="387987"/>
                            <a:ext cx="179070" cy="502285"/>
                          </a:xfrm>
                          <a:prstGeom prst="rtTriangle">
                            <a:avLst/>
                          </a:prstGeom>
                          <a:solidFill>
                            <a:schemeClr val="bg1">
                              <a:lumMod val="85000"/>
                            </a:schemeClr>
                          </a:solidFill>
                          <a:ln w="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181" tIns="45591" rIns="91181" bIns="45591" numCol="1" spcCol="0" rtlCol="0" fromWordArt="0" anchor="ctr" anchorCtr="0" forceAA="0" compatLnSpc="1">
                          <a:prstTxWarp prst="textNoShape">
                            <a:avLst/>
                          </a:prstTxWarp>
                          <a:noAutofit/>
                        </wps:bodyPr>
                      </wps:wsp>
                      <wps:wsp>
                        <wps:cNvPr id="14" name="Right Triangle 14"/>
                        <wps:cNvSpPr/>
                        <wps:spPr>
                          <a:xfrm flipH="1">
                            <a:off x="3928405" y="387987"/>
                            <a:ext cx="179070" cy="502285"/>
                          </a:xfrm>
                          <a:prstGeom prst="rtTriangle">
                            <a:avLst/>
                          </a:prstGeom>
                          <a:solidFill>
                            <a:schemeClr val="bg1">
                              <a:lumMod val="85000"/>
                            </a:schemeClr>
                          </a:solidFill>
                          <a:ln w="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181" tIns="45591" rIns="91181" bIns="45591" numCol="1" spcCol="0" rtlCol="0" fromWordArt="0" anchor="ctr" anchorCtr="0" forceAA="0" compatLnSpc="1">
                          <a:prstTxWarp prst="textNoShape">
                            <a:avLst/>
                          </a:prstTxWarp>
                          <a:noAutofit/>
                        </wps:bodyPr>
                      </wps:wsp>
                      <wps:wsp>
                        <wps:cNvPr id="16" name="Rectangle 16"/>
                        <wps:cNvSpPr/>
                        <wps:spPr>
                          <a:xfrm>
                            <a:off x="4110015" y="387987"/>
                            <a:ext cx="179070" cy="502285"/>
                          </a:xfrm>
                          <a:prstGeom prst="rect">
                            <a:avLst/>
                          </a:prstGeom>
                          <a:solidFill>
                            <a:schemeClr val="bg1">
                              <a:lumMod val="65000"/>
                            </a:schemeClr>
                          </a:solidFill>
                          <a:ln w="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181" tIns="45591" rIns="91181" bIns="45591" numCol="1" spcCol="0" rtlCol="0" fromWordArt="0" anchor="ctr" anchorCtr="0" forceAA="0" compatLnSpc="1">
                          <a:prstTxWarp prst="textNoShape">
                            <a:avLst/>
                          </a:prstTxWarp>
                          <a:noAutofit/>
                        </wps:bodyPr>
                      </wps:wsp>
                      <wps:wsp>
                        <wps:cNvPr id="17" name="Straight Connector 17"/>
                        <wps:cNvCnPr/>
                        <wps:spPr>
                          <a:xfrm flipV="1">
                            <a:off x="3920785" y="382272"/>
                            <a:ext cx="182880" cy="51244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 name="Straight Connector 18"/>
                        <wps:cNvCnPr/>
                        <wps:spPr>
                          <a:xfrm>
                            <a:off x="4099220" y="384856"/>
                            <a:ext cx="19748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 name="Straight Connector 19"/>
                        <wps:cNvCnPr/>
                        <wps:spPr>
                          <a:xfrm flipH="1" flipV="1">
                            <a:off x="4292260" y="382272"/>
                            <a:ext cx="183600" cy="51435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Straight Connector 20"/>
                        <wps:cNvCnPr/>
                        <wps:spPr>
                          <a:xfrm>
                            <a:off x="1153795" y="884049"/>
                            <a:ext cx="2772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Straight Connector 21"/>
                        <wps:cNvCnPr/>
                        <wps:spPr>
                          <a:xfrm>
                            <a:off x="4474210" y="884211"/>
                            <a:ext cx="7848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 name="Text Box 9"/>
                        <wps:cNvSpPr txBox="1"/>
                        <wps:spPr>
                          <a:xfrm>
                            <a:off x="2287153" y="480245"/>
                            <a:ext cx="720000" cy="144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2F05968" w14:textId="77777777" w:rsidR="003C0127" w:rsidRPr="00516B26" w:rsidRDefault="003C0127" w:rsidP="00516B26">
                              <w:pPr>
                                <w:spacing w:after="0"/>
                                <w:jc w:val="center"/>
                                <w:rPr>
                                  <w:sz w:val="14"/>
                                </w:rPr>
                              </w:pPr>
                              <w:r w:rsidRPr="00516B26">
                                <w:rPr>
                                  <w:sz w:val="14"/>
                                </w:rPr>
                                <w:t>Deep sleep power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2" name="Text Box 9"/>
                        <wps:cNvSpPr txBox="1"/>
                        <wps:spPr>
                          <a:xfrm>
                            <a:off x="2498215" y="936106"/>
                            <a:ext cx="216000" cy="1079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FD0B46" w14:textId="77777777" w:rsidR="003C0127" w:rsidRDefault="003C0127" w:rsidP="00516B26">
                              <w:pPr>
                                <w:pStyle w:val="NormalWeb"/>
                                <w:spacing w:before="0" w:beforeAutospacing="0" w:after="180" w:afterAutospacing="0"/>
                              </w:pPr>
                              <w:r>
                                <w:rPr>
                                  <w:rFonts w:eastAsia="新細明體"/>
                                  <w:sz w:val="14"/>
                                  <w:szCs w:val="14"/>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3" name="Text Box 9"/>
                        <wps:cNvSpPr txBox="1"/>
                        <wps:spPr>
                          <a:xfrm>
                            <a:off x="1205473" y="588971"/>
                            <a:ext cx="720000" cy="216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C42A700" w14:textId="77777777" w:rsidR="003C0127" w:rsidRDefault="003C0127" w:rsidP="00516B26">
                              <w:pPr>
                                <w:pStyle w:val="NormalWeb"/>
                                <w:spacing w:before="0" w:beforeAutospacing="0" w:after="0" w:afterAutospacing="0"/>
                                <w:jc w:val="center"/>
                                <w:rPr>
                                  <w:rFonts w:eastAsia="新細明體"/>
                                  <w:sz w:val="14"/>
                                  <w:szCs w:val="14"/>
                                </w:rPr>
                              </w:pPr>
                              <w:r>
                                <w:rPr>
                                  <w:rFonts w:eastAsia="新細明體"/>
                                  <w:sz w:val="14"/>
                                  <w:szCs w:val="14"/>
                                </w:rPr>
                                <w:t>Fixed wakeup</w:t>
                              </w:r>
                            </w:p>
                            <w:p w14:paraId="740D6644" w14:textId="77777777" w:rsidR="003C0127" w:rsidRDefault="003C0127" w:rsidP="00516B26">
                              <w:pPr>
                                <w:pStyle w:val="NormalWeb"/>
                                <w:spacing w:before="0" w:beforeAutospacing="0" w:after="0" w:afterAutospacing="0"/>
                                <w:jc w:val="center"/>
                              </w:pPr>
                              <w:r>
                                <w:rPr>
                                  <w:rFonts w:eastAsia="新細明體"/>
                                  <w:sz w:val="14"/>
                                  <w:szCs w:val="14"/>
                                </w:rPr>
                                <w:t xml:space="preserve"> energy component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4" name="Text Box 9"/>
                        <wps:cNvSpPr txBox="1"/>
                        <wps:spPr>
                          <a:xfrm>
                            <a:off x="1205472" y="340652"/>
                            <a:ext cx="720000" cy="216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EB4D170" w14:textId="77777777" w:rsidR="003C0127" w:rsidRDefault="003C0127" w:rsidP="00516B26">
                              <w:pPr>
                                <w:pStyle w:val="NormalWeb"/>
                                <w:spacing w:before="0" w:beforeAutospacing="0" w:after="0" w:afterAutospacing="0"/>
                                <w:jc w:val="center"/>
                                <w:rPr>
                                  <w:rFonts w:eastAsia="新細明體"/>
                                  <w:sz w:val="14"/>
                                  <w:szCs w:val="14"/>
                                </w:rPr>
                              </w:pPr>
                              <w:r>
                                <w:rPr>
                                  <w:rFonts w:eastAsia="新細明體"/>
                                  <w:sz w:val="14"/>
                                  <w:szCs w:val="14"/>
                                </w:rPr>
                                <w:t>Variable wakeup</w:t>
                              </w:r>
                            </w:p>
                            <w:p w14:paraId="79D3B8CF" w14:textId="77777777" w:rsidR="003C0127" w:rsidRDefault="003C0127" w:rsidP="00516B26">
                              <w:pPr>
                                <w:pStyle w:val="NormalWeb"/>
                                <w:spacing w:before="0" w:beforeAutospacing="0" w:after="0" w:afterAutospacing="0"/>
                                <w:jc w:val="center"/>
                              </w:pPr>
                              <w:r>
                                <w:rPr>
                                  <w:rFonts w:eastAsia="新細明體"/>
                                  <w:sz w:val="14"/>
                                  <w:szCs w:val="14"/>
                                </w:rPr>
                                <w:t>energy component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5" name="Straight Arrow Connector 25"/>
                        <wps:cNvCnPr>
                          <a:stCxn id="24" idx="1"/>
                        </wps:cNvCnPr>
                        <wps:spPr>
                          <a:xfrm flipH="1">
                            <a:off x="873399" y="448586"/>
                            <a:ext cx="332027" cy="9849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Straight Arrow Connector 26"/>
                        <wps:cNvCnPr>
                          <a:stCxn id="23" idx="1"/>
                        </wps:cNvCnPr>
                        <wps:spPr>
                          <a:xfrm flipH="1">
                            <a:off x="1000089" y="696971"/>
                            <a:ext cx="205384" cy="14388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 name="Straight Arrow Connector 27"/>
                        <wps:cNvCnPr>
                          <a:stCxn id="23" idx="1"/>
                        </wps:cNvCnPr>
                        <wps:spPr>
                          <a:xfrm flipH="1">
                            <a:off x="689547" y="696971"/>
                            <a:ext cx="515926" cy="11879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8" name="Straight Arrow Connector 28"/>
                        <wps:cNvCnPr>
                          <a:stCxn id="9" idx="2"/>
                        </wps:cNvCnPr>
                        <wps:spPr>
                          <a:xfrm flipH="1">
                            <a:off x="2646953" y="624152"/>
                            <a:ext cx="100" cy="2520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9" name="Rectangle 29"/>
                        <wps:cNvSpPr/>
                        <wps:spPr>
                          <a:xfrm>
                            <a:off x="144781" y="891068"/>
                            <a:ext cx="5112000" cy="18000"/>
                          </a:xfrm>
                          <a:prstGeom prst="rect">
                            <a:avLst/>
                          </a:prstGeom>
                          <a:solidFill>
                            <a:schemeClr val="bg1">
                              <a:lumMod val="95000"/>
                            </a:schemeClr>
                          </a:solidFill>
                          <a:ln w="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181" tIns="45591" rIns="91181" bIns="45591" numCol="1" spcCol="0" rtlCol="0" fromWordArt="0" anchor="ctr" anchorCtr="0" forceAA="0" compatLnSpc="1">
                          <a:prstTxWarp prst="textNoShape">
                            <a:avLst/>
                          </a:prstTxWarp>
                          <a:noAutofit/>
                        </wps:bodyPr>
                      </wps:wsp>
                      <wps:wsp>
                        <wps:cNvPr id="30" name="Straight Connector 30"/>
                        <wps:cNvCnPr/>
                        <wps:spPr>
                          <a:xfrm flipH="1">
                            <a:off x="787466" y="253047"/>
                            <a:ext cx="3322800" cy="0"/>
                          </a:xfrm>
                          <a:prstGeom prst="line">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1" name="Text Box 9"/>
                        <wps:cNvSpPr txBox="1"/>
                        <wps:spPr>
                          <a:xfrm>
                            <a:off x="2121168" y="128893"/>
                            <a:ext cx="468000" cy="1073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339271" w14:textId="77777777" w:rsidR="003C0127" w:rsidRPr="00516B26" w:rsidRDefault="003C0127" w:rsidP="00516B26">
                              <w:pPr>
                                <w:pStyle w:val="NormalWeb"/>
                                <w:spacing w:before="0" w:beforeAutospacing="0" w:after="180" w:afterAutospacing="0"/>
                                <w:rPr>
                                  <w:sz w:val="14"/>
                                </w:rPr>
                              </w:pPr>
                              <w:r w:rsidRPr="00516B26">
                                <w:rPr>
                                  <w:sz w:val="14"/>
                                </w:rPr>
                                <w:t>Paging cycle</w:t>
                              </w:r>
                            </w:p>
                          </w:txbxContent>
                        </wps:txbx>
                        <wps:bodyPr rot="0" spcFirstLastPara="0" vert="horz" wrap="square" lIns="0" tIns="0" rIns="0" bIns="0" numCol="1" spcCol="0" rtlCol="0" fromWordArt="0" anchor="t" anchorCtr="0" forceAA="0" compatLnSpc="1">
                          <a:prstTxWarp prst="textNoShape">
                            <a:avLst/>
                          </a:prstTxWarp>
                          <a:noAutofit/>
                        </wps:bodyPr>
                      </wps:wsp>
                      <wps:wsp>
                        <wps:cNvPr id="32" name="Text Box 9"/>
                        <wps:cNvSpPr txBox="1"/>
                        <wps:spPr>
                          <a:xfrm>
                            <a:off x="1" y="351791"/>
                            <a:ext cx="108000" cy="252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3A6386" w14:textId="77777777" w:rsidR="003C0127" w:rsidRDefault="003C0127" w:rsidP="00516B26">
                              <w:pPr>
                                <w:pStyle w:val="NormalWeb"/>
                                <w:spacing w:before="0" w:beforeAutospacing="0" w:after="180" w:afterAutospacing="0"/>
                              </w:pPr>
                              <w:r>
                                <w:rPr>
                                  <w:rFonts w:eastAsia="新細明體"/>
                                  <w:sz w:val="14"/>
                                  <w:szCs w:val="14"/>
                                </w:rPr>
                                <w:t>Power</w:t>
                              </w:r>
                            </w:p>
                          </w:txbxContent>
                        </wps:txbx>
                        <wps:bodyPr rot="0" spcFirstLastPara="0" vert="vert270"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35F8519E" id="Canvas 2" o:spid="_x0000_s1058" editas="canvas" style="width:437.75pt;height:85.2pt;mso-position-horizontal-relative:char;mso-position-vertical-relative:line" coordsize="55594,108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">
                <v:shape id="_x0000_s1059" type="#_x0000_t75" style="position:absolute;width:55594;height:10814;visibility:visible;mso-wrap-style:square">
                  <v:fill o:detectmouseclick="t"/>
                  <v:path o:connecttype="none"/>
                </v:shape>
                <v:line id="Straight Connector 3" o:spid="_x0000_s1060" style="position:absolute;flip:y;visibility:visible;mso-wrap-style:square" from="1292,9148" to="53714,91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Xg8cIAAADaAAAADwAAAGRycy9kb3ducmV2LnhtbESPzWrDMBCE74G+g9hCb4lcpYTGjWJC&#10;oE1v+afXxdraxtbKWIrtvn1UKPQ4zMw3zCobbSN66nzlWMPzLAFBnDtTcaHhcn6fvoLwAdlg45g0&#10;/JCHbP0wWWFq3MBH6k+hEBHCPkUNZQhtKqXPS7LoZ64ljt636yyGKLtCmg6HCLeNVEmykBYrjgsl&#10;trQtKa9PN6vhY78Lh6KujtclqduX2imevyitnx7HzRuIQGP4D/+1P42GOfxeiTdAru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rXg8cIAAADaAAAADwAAAAAAAAAAAAAA&#10;AAChAgAAZHJzL2Rvd25yZXYueG1sUEsFBgAAAAAEAAQA+QAAAJADAAAAAA==&#10;" strokecolor="black [3213]" strokeweight="1pt">
                  <v:stroke endarrow="block" joinstyle="miter"/>
                </v:line>
                <v:line id="Straight Connector 5" o:spid="_x0000_s1061" style="position:absolute;flip:y;visibility:visible;mso-wrap-style:square" from="1361,808" to="1361,91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DdHsMAAADaAAAADwAAAGRycy9kb3ducmV2LnhtbESPQWvCQBSE74L/YXmF3uqmWys1zSoi&#10;qL3VWMXrI/uahGTfhuyq6b/vFgoeh5n5hsmWg23FlXpfO9bwPElAEBfO1FxqOH5tnt5A+IBssHVM&#10;Gn7Iw3IxHmWYGnfjnK6HUIoIYZ+ihiqELpXSFxVZ9BPXEUfv2/UWQ5R9KU2Ptwi3rVRJMpMWa44L&#10;FXa0rqhoDherYfu5C/uyqfPTnNTlrHaKX6ZK68eHYfUOItAQ7uH/9ofR8Ap/V+INkI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Q3R7DAAAA2gAAAA8AAAAAAAAAAAAA&#10;AAAAoQIAAGRycy9kb3ducmV2LnhtbFBLBQYAAAAABAAEAPkAAACRAwAAAAA=&#10;" strokecolor="black [3213]" strokeweight="1pt">
                  <v:stroke endarrow="block" joinstyle="miter"/>
                </v:line>
                <v:shape id="Right Triangle 4" o:spid="_x0000_s1062" type="#_x0000_t6" style="position:absolute;left:9714;top:3880;width:1795;height:50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LfeMQA&#10;AADaAAAADwAAAGRycy9kb3ducmV2LnhtbESPQWvCQBSE74L/YXlCL6IbW1GJ2YgtFFo8mbaH3h7Z&#10;Z5I2+zbsbjT9911B8DjMzDdMthtMK87kfGNZwWKegCAurW64UvD58TrbgPABWWNrmRT8kYddPh5l&#10;mGp74SOdi1CJCGGfooI6hC6V0pc1GfRz2xFH72SdwRClq6R2eIlw08rHJFlJgw3HhRo7eqmp/C16&#10;o2D19W2rY9kvn+npvTm4Tc/rn6lSD5NhvwURaAj38K39phUs4Xol3gCZ/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C33jEAAAA2gAAAA8AAAAAAAAAAAAAAAAAmAIAAGRycy9k&#10;b3ducmV2LnhtbFBLBQYAAAAABAAEAPUAAACJAwAAAAA=&#10;" fillcolor="#d8d8d8 [2732]" strokecolor="#1f4d78 [1604]" strokeweight="0">
                  <v:textbox inset="2.53281mm,1.2664mm,2.53281mm,1.2664mm"/>
                </v:shape>
                <v:shape id="Right Triangle 7" o:spid="_x0000_s1063" type="#_x0000_t6" style="position:absolute;left:6079;top:3882;width:1795;height:5027;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bDZMAA&#10;AADaAAAADwAAAGRycy9kb3ducmV2LnhtbESPQYvCMBSE74L/ITzBi6ypCipdo4ggqDdbQbw9mrdt&#10;2ealNLHWf28EweMwM98wq01nKtFS40rLCibjCARxZnXJuYJLuv9ZgnAeWWNlmRQ8ycFm3e+tMNb2&#10;wWdqE5+LAGEXo4LC+zqW0mUFGXRjWxMH7882Bn2QTS51g48AN5WcRtFcGiw5LBRY066g7D+5GwWn&#10;U2efx8tsdD04Tt0xvd7ahJUaDrrtLwhPnf+GP+2DVrCA95VwA+T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obDZMAAAADaAAAADwAAAAAAAAAAAAAAAACYAgAAZHJzL2Rvd25y&#10;ZXYueG1sUEsFBgAAAAAEAAQA9QAAAIUDAAAAAA==&#10;" fillcolor="#d8d8d8 [2732]" strokecolor="#1f4d78 [1604]" strokeweight="0">
                  <v:textbox inset="2.53281mm,1.2664mm,2.53281mm,1.2664mm"/>
                </v:shape>
                <v:rect id="Rectangle 6" o:spid="_x0000_s1064" style="position:absolute;left:7894;top:3879;width:1795;height:50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yqYsIA&#10;AADaAAAADwAAAGRycy9kb3ducmV2LnhtbESPUWvCMBSF3wX/Q7jC3jR1GzKqsejY2F4m1PkDLsm1&#10;qTY3pUlr9++XwcDHwznnO5xNMbpGDNSF2rOC5SIDQay9qblScPp+n7+ACBHZYOOZFPxQgGI7nWww&#10;N/7GJQ3HWIkE4ZCjAhtjm0sZtCWHYeFb4uSdfecwJtlV0nR4S3DXyMcsW0mHNacFiy29WtLXY+8U&#10;9PFAume7N8/lpf34Kv3bk/ZKPczG3RpEpDHew//tT6NgBX9X0g2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bKpiwgAAANoAAAAPAAAAAAAAAAAAAAAAAJgCAABkcnMvZG93&#10;bnJldi54bWxQSwUGAAAAAAQABAD1AAAAhwMAAAAA&#10;" fillcolor="#a5a5a5 [2092]" strokecolor="#1f4d78 [1604]" strokeweight="0">
                  <v:textbox inset="2.53281mm,1.2664mm,2.53281mm,1.2664mm"/>
                </v:rect>
                <v:line id="Straight Connector 8" o:spid="_x0000_s1065" style="position:absolute;visibility:visible;mso-wrap-style:square" from="1415,8838" to="6060,88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61Qib4AAADaAAAADwAAAGRycy9kb3ducmV2LnhtbERPzYrCMBC+C/sOYRb2ptNVkaUaRRZc&#10;PCnqPsDYjG21mZQm2urTm4Pg8eP7ny06W6kbN750ouF7kIBiyZwpJdfwf1j1f0D5QGKocsIa7uxh&#10;Mf/ozSg1rpUd3/YhVzFEfEoaihDqFNFnBVvyA1ezRO7kGkshwiZH01Abw22FwySZoKVSYkNBNf8W&#10;nF32V6vBjtbJZtIONxVm57+jPBDHo63WX5/dcgoqcBfe4pd7bTTErfFKvAE4fwI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brVCJvgAAANoAAAAPAAAAAAAAAAAAAAAAAKEC&#10;AABkcnMvZG93bnJldi54bWxQSwUGAAAAAAQABAD5AAAAjAMAAAAA&#10;" strokecolor="black [3213]" strokeweight="1pt">
                  <v:stroke joinstyle="miter"/>
                </v:line>
                <v:line id="Straight Connector 10" o:spid="_x0000_s1066" style="position:absolute;flip:y;visibility:visible;mso-wrap-style:square" from="5984,3842" to="7818,89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FYeccAAADbAAAADwAAAGRycy9kb3ducmV2LnhtbESPT0/CQBDF7yZ+h82YcDGwlYNCZSFq&#10;QqrRkPDn4m3oDm1Dd7bsLlC/vXMw8TaT9+a938wWvWvVhUJsPBt4GGWgiEtvG64M7LbL4QRUTMgW&#10;W89k4IciLOa3NzPMrb/ymi6bVCkJ4ZijgTqlLtc6ljU5jCPfEYt28MFhkjVU2ga8Srhr9TjLHrXD&#10;hqWhxo7eaiqPm7Mz8KFPn8fXsK+KiS6W319PqykX98YM7vqXZ1CJ+vRv/rt+t4Iv9PKLDKDn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YsVh5xwAAANsAAAAPAAAAAAAA&#10;AAAAAAAAAKECAABkcnMvZG93bnJldi54bWxQSwUGAAAAAAQABAD5AAAAlQMAAAAA&#10;" strokecolor="black [3213]" strokeweight="1pt">
                  <v:stroke joinstyle="miter"/>
                </v:line>
                <v:line id="Straight Connector 11" o:spid="_x0000_s1067" style="position:absolute;visibility:visible;mso-wrap-style:square" from="7785,3831" to="9765,38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Rf+cEAAADbAAAADwAAAGRycy9kb3ducmV2LnhtbERP22rCQBB9F/oPyxR800lURFLXUAoV&#10;nxQvHzDNTpO02dmQXU3s13eFQt/mcK6zzgfbqBt3vnaiIZ0moFgKZ2opNVzO75MVKB9IDDVOWMOd&#10;PeSbp9GaMuN6OfLtFEoVQ8RnpKEKoc0QfVGxJT91LUvkPl1nKUTYlWg66mO4bXCWJEu0VEtsqKjl&#10;t4qL79PVarDzXbJf9rN9g8XX9kN+EBfzg9bj5+H1BVTgIfyL/9w7E+en8PglHoCb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xF/5wQAAANsAAAAPAAAAAAAAAAAAAAAA&#10;AKECAABkcnMvZG93bnJldi54bWxQSwUGAAAAAAQABAD5AAAAjwMAAAAA&#10;" strokecolor="black [3213]" strokeweight="1pt">
                  <v:stroke joinstyle="miter"/>
                </v:line>
                <v:line id="Straight Connector 12" o:spid="_x0000_s1068" style="position:absolute;flip:x y;visibility:visible;mso-wrap-style:square" from="9734,3803" to="11606,89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ZG1b0AAADbAAAADwAAAGRycy9kb3ducmV2LnhtbERPSwrCMBDdC94hjOBGNFVUtBpFBcGt&#10;H1wPzdgWm0ltYq23N4Lgbh7vO8t1YwpRU+VyywqGgwgEcWJ1zqmCy3nfn4FwHlljYZkUvMnBetVu&#10;LTHW9sVHqk8+FSGEXYwKMu/LWEqXZGTQDWxJHLibrQz6AKtU6gpfIdwUchRFU2kw59CQYUm7jJL7&#10;6WkUXM/+2aNjfd/Y/Ww62T7m4+QwV6rbaTYLEJ4a/xf/3Acd5o/g+0s4QK4+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1GRtW9AAAA2wAAAA8AAAAAAAAAAAAAAAAAoQIA&#10;AGRycy9kb3ducmV2LnhtbFBLBQYAAAAABAAEAPkAAACLAwAAAAA=&#10;" strokecolor="black [3213]" strokeweight="1pt">
                  <v:stroke joinstyle="miter"/>
                </v:line>
                <v:shape id="Right Triangle 13" o:spid="_x0000_s1069" type="#_x0000_t6" style="position:absolute;left:42903;top:3879;width:1791;height:50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vx28MA&#10;AADbAAAADwAAAGRycy9kb3ducmV2LnhtbERPTWvCQBC9F/wPywi9FN1YRSVmI7ZQaPFk2h56G7Jj&#10;kjY7G3Y3Gv+9WxC8zeN9TrYdTCtO5HxjWcFsmoAgLq1uuFLw9fk2WYPwAVlja5kUXMjDNh89ZJhq&#10;e+YDnYpQiRjCPkUFdQhdKqUvazLop7YjjtzROoMhQldJ7fAcw00rn5NkKQ02HBtq7Oi1pvKv6I2C&#10;5fePrQ5lv3ih+Uezd+ueV79PSj2Oh90GRKAh3MU397uO8+fw/0s8QO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zvx28MAAADbAAAADwAAAAAAAAAAAAAAAACYAgAAZHJzL2Rv&#10;d25yZXYueG1sUEsFBgAAAAAEAAQA9QAAAIgDAAAAAA==&#10;" fillcolor="#d8d8d8 [2732]" strokecolor="#1f4d78 [1604]" strokeweight="0">
                  <v:textbox inset="2.53281mm,1.2664mm,2.53281mm,1.2664mm"/>
                </v:shape>
                <v:shape id="Right Triangle 14" o:spid="_x0000_s1070" type="#_x0000_t6" style="position:absolute;left:39284;top:3879;width:1790;height:5023;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ELNsEA&#10;AADbAAAADwAAAGRycy9kb3ducmV2LnhtbERPTWvCQBC9C/6HZYRepG6sIiV1FREKxluTQOhtyE6T&#10;0OxsyK4x+fddoeBtHu9z9sfRtGKg3jWWFaxXEQji0uqGKwV59vn6DsJ5ZI2tZVIwkYPjYT7bY6zt&#10;nb9oSH0lQgi7GBXU3nexlK6syaBb2Y44cD+2N+gD7Cupe7yHcNPKtyjaSYMNh4YaOzrXVP6mN6Pg&#10;eh3tlOSbZXFxnLkkK76HlJV6WYynDxCeRv8U/7svOszfwuOXcIA8/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BCzbBAAAA2wAAAA8AAAAAAAAAAAAAAAAAmAIAAGRycy9kb3du&#10;cmV2LnhtbFBLBQYAAAAABAAEAPUAAACGAwAAAAA=&#10;" fillcolor="#d8d8d8 [2732]" strokecolor="#1f4d78 [1604]" strokeweight="0">
                  <v:textbox inset="2.53281mm,1.2664mm,2.53281mm,1.2664mm"/>
                </v:shape>
                <v:rect id="Rectangle 16" o:spid="_x0000_s1071" style="position:absolute;left:41100;top:3879;width:1790;height:50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CiKsAA&#10;AADbAAAADwAAAGRycy9kb3ducmV2LnhtbERP3WrCMBS+F3yHcITdaeo2ZFRj0bGx3Uyo8wEOybGp&#10;NielSWv39stg4N35+H7PphhdIwbqQu1ZwXKRgSDW3tRcKTh9v89fQISIbLDxTAp+KECxnU42mBt/&#10;45KGY6xECuGQowIbY5tLGbQlh2HhW+LEnX3nMCbYVdJ0eEvhrpGPWbaSDmtODRZberWkr8feKejj&#10;gXTPdm+ey0v78VX6tyftlXqYjbs1iEhjvIv/3Z8mzV/B3y/pALn9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cCiKsAAAADbAAAADwAAAAAAAAAAAAAAAACYAgAAZHJzL2Rvd25y&#10;ZXYueG1sUEsFBgAAAAAEAAQA9QAAAIUDAAAAAA==&#10;" fillcolor="#a5a5a5 [2092]" strokecolor="#1f4d78 [1604]" strokeweight="0">
                  <v:textbox inset="2.53281mm,1.2664mm,2.53281mm,1.2664mm"/>
                </v:rect>
                <v:line id="Straight Connector 17" o:spid="_x0000_s1072" style="position:absolute;flip:y;visibility:visible;mso-wrap-style:square" from="39207,3822" to="41036,89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jADcMAAADbAAAADwAAAGRycy9kb3ducmV2LnhtbERPS2sCMRC+F/wPYQQvRbP24GNrFBVk&#10;FUuh6qW36Wa6u7iZbJOo679vCkJv8/E9Z7ZoTS2u5HxlWcFwkIAgzq2uuFBwOm76ExA+IGusLZOC&#10;O3lYzDtPM0y1vfEHXQ+hEDGEfYoKyhCaVEqfl2TQD2xDHLlv6wyGCF0htcNbDDe1fEmSkTRYcWwo&#10;saF1Sfn5cDEKdvJnf165ryKbyGzz+TZ+n3L2rFSv2y5fQQRqw7/44d7qOH8Mf7/EA+T8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dYwA3DAAAA2wAAAA8AAAAAAAAAAAAA&#10;AAAAoQIAAGRycy9kb3ducmV2LnhtbFBLBQYAAAAABAAEAPkAAACRAwAAAAA=&#10;" strokecolor="black [3213]" strokeweight="1pt">
                  <v:stroke joinstyle="miter"/>
                </v:line>
                <v:line id="Straight Connector 18" o:spid="_x0000_s1073" style="position:absolute;visibility:visible;mso-wrap-style:square" from="40992,3848" to="42967,38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72ZMMAAADbAAAADwAAAGRycy9kb3ducmV2LnhtbESPwW7CQAxE75X6DytX6q04hQpVgQWh&#10;Sq04gYB+gMmaJJD1RtktSfv1+FCJm60ZzzzPl4NvzJW7WAex8DrKwLAUwdVSWvg+fL68g4mJxFET&#10;hC38coTl4vFhTrkLvez4uk+l0RCJOVmoUmpzxFhU7CmOQsui2il0npKuXYmuo17DfYPjLJuip1q0&#10;oaKWPyouLvsfb8FP1tlm2o83DRbnr6P8Ib5NttY+Pw2rGZjEQ7qb/6/XTvEVVn/RAXB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T+9mTDAAAA2wAAAA8AAAAAAAAAAAAA&#10;AAAAoQIAAGRycy9kb3ducmV2LnhtbFBLBQYAAAAABAAEAPkAAACRAwAAAAA=&#10;" strokecolor="black [3213]" strokeweight="1pt">
                  <v:stroke joinstyle="miter"/>
                </v:line>
                <v:line id="Straight Connector 19" o:spid="_x0000_s1074" style="position:absolute;flip:x y;visibility:visible;mso-wrap-style:square" from="42922,3822" to="44758,89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UpMEAAADbAAAADwAAAGRycy9kb3ducmV2LnhtbERPS0vDQBC+C/0PywhexG4qtTQxm5AK&#10;hV7biOchOyah2dk0u3n477uC4G0+vuek+WI6MdHgWssKNusIBHFldcu1gs/y+LIH4Tyyxs4yKfgh&#10;B3m2ekgx0XbmM00XX4sQwi5BBY33fSKlqxoy6Na2Jw7ctx0M+gCHWuoB5xBuOvkaRTtpsOXQ0GBP&#10;Hw1V18toFHyVfnym83Qt7HG/ezvc4m11ipV6elyKdxCeFv8v/nOfdJgfw+8v4QCZ3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4tSkwQAAANsAAAAPAAAAAAAAAAAAAAAA&#10;AKECAABkcnMvZG93bnJldi54bWxQSwUGAAAAAAQABAD5AAAAjwMAAAAA&#10;" strokecolor="black [3213]" strokeweight="1pt">
                  <v:stroke joinstyle="miter"/>
                </v:line>
                <v:line id="Straight Connector 20" o:spid="_x0000_s1075" style="position:absolute;visibility:visible;mso-wrap-style:square" from="11537,8840" to="39257,8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Qw38AAAADbAAAADwAAAGRycy9kb3ducmV2LnhtbERPzWrCQBC+C32HZQredNJEpKSuoRQq&#10;nhS1DzDNTpO02dmQ3Zro07sHwePH978qRtuqM/e+caLhZZ6AYimdaaTS8HX6nL2C8oHEUOuENVzY&#10;Q7F+mqwoN26QA5+PoVIxRHxOGuoQuhzRlzVb8nPXsUTux/WWQoR9haanIYbbFtMkWaKlRmJDTR1/&#10;1Fz+Hf+tBpttk91ySHctlr+bb7kiLrK91tPn8f0NVOAxPMR399ZoSOP6+CX+AFz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TkMN/AAAAA2wAAAA8AAAAAAAAAAAAAAAAA&#10;oQIAAGRycy9kb3ducmV2LnhtbFBLBQYAAAAABAAEAPkAAACOAwAAAAA=&#10;" strokecolor="black [3213]" strokeweight="1pt">
                  <v:stroke joinstyle="miter"/>
                </v:line>
                <v:line id="Straight Connector 21" o:spid="_x0000_s1076" style="position:absolute;visibility:visible;mso-wrap-style:square" from="44742,8842" to="52590,8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6iVRMMAAADbAAAADwAAAGRycy9kb3ducmV2LnhtbESP3WrCQBSE7wt9h+UUvKsnRhFJXaUI&#10;ileKPw9wmj0msdmzIbua2KfvCoVeDjPzDTNf9rZWd2595UTDaJiAYsmdqaTQcD6t32egfCAxVDth&#10;DQ/2sFy8vswpM66TA9+PoVARIj4jDWUITYbo85It+aFrWKJ3ca2lEGVboGmpi3BbY5okU7RUSVwo&#10;qeFVyfn38WY12PE22U27dFdjft18yQ/iZLzXevDWf36ACtyH//Bfe2s0pCN4fok/AB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olUTDAAAA2wAAAA8AAAAAAAAAAAAA&#10;AAAAoQIAAGRycy9kb3ducmV2LnhtbFBLBQYAAAAABAAEAPkAAACRAwAAAAA=&#10;" strokecolor="black [3213]" strokeweight="1pt">
                  <v:stroke joinstyle="miter"/>
                </v:line>
                <v:shape id="Text Box 9" o:spid="_x0000_s1077" type="#_x0000_t202" style="position:absolute;left:22871;top:4802;width:72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nbf8UA&#10;AADaAAAADwAAAGRycy9kb3ducmV2LnhtbESP0WrCQBRE3wv+w3IFX6RuqtTW1FVEIkqpLVU/4JK9&#10;TVKzd0N2NdGvdwtCH4eZOcNM560pxZlqV1hW8DSIQBCnVhecKTjsV4+vIJxH1lhaJgUXcjCfdR6m&#10;GGvb8Deddz4TAcIuRgW591UspUtzMugGtiIO3o+tDfog60zqGpsAN6UcRtFYGiw4LORY0TKn9Lg7&#10;GQVUNF/JdtRPnj+Td3o5fuyva/urVK/bLt5AeGr9f/je3mgFE/i7Em6An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Kdt/xQAAANoAAAAPAAAAAAAAAAAAAAAAAJgCAABkcnMv&#10;ZG93bnJldi54bWxQSwUGAAAAAAQABAD1AAAAigMAAAAA&#10;" fillcolor="white [3201]" strokeweight=".5pt">
                  <v:textbox inset="0,0,0,0">
                    <w:txbxContent>
                      <w:p w14:paraId="52F05968" w14:textId="77777777" w:rsidR="003C0127" w:rsidRPr="00516B26" w:rsidRDefault="003C0127" w:rsidP="00516B26">
                        <w:pPr>
                          <w:spacing w:after="0"/>
                          <w:jc w:val="center"/>
                          <w:rPr>
                            <w:sz w:val="14"/>
                          </w:rPr>
                        </w:pPr>
                        <w:r w:rsidRPr="00516B26">
                          <w:rPr>
                            <w:sz w:val="14"/>
                          </w:rPr>
                          <w:t>Deep sleep power</w:t>
                        </w:r>
                      </w:p>
                    </w:txbxContent>
                  </v:textbox>
                </v:shape>
                <v:shape id="Text Box 9" o:spid="_x0000_s1078" type="#_x0000_t202" style="position:absolute;left:24982;top:9361;width:2160;height:10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rWPcUA&#10;AADbAAAADwAAAGRycy9kb3ducmV2LnhtbESPQWvCQBSE74X+h+UVvJS6aRCV1FW0UFCwiGnx/Mg+&#10;s9Hs2zS7avTXu4VCj8PMfMNMZp2txZlaXzlW8NpPQBAXTldcKvj++ngZg/ABWWPtmBRcycNs+vgw&#10;wUy7C2/pnIdSRAj7DBWYEJpMSl8Ysuj7riGO3t61FkOUbSl1i5cIt7VMk2QoLVYcFww29G6oOOYn&#10;q2B8HXw+74aj3aHerBbmVv7w+ohK9Z66+RuIQF34D/+1l1pBmsLvl/gD5PQ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2tY9xQAAANsAAAAPAAAAAAAAAAAAAAAAAJgCAABkcnMv&#10;ZG93bnJldi54bWxQSwUGAAAAAAQABAD1AAAAigMAAAAA&#10;" fillcolor="white [3201]" stroked="f" strokeweight=".5pt">
                  <v:textbox inset="0,0,0,0">
                    <w:txbxContent>
                      <w:p w14:paraId="26FD0B46" w14:textId="77777777" w:rsidR="003C0127" w:rsidRDefault="003C0127" w:rsidP="00516B26">
                        <w:pPr>
                          <w:pStyle w:val="NormalWeb"/>
                          <w:spacing w:before="0" w:beforeAutospacing="0" w:after="180" w:afterAutospacing="0"/>
                        </w:pPr>
                        <w:r>
                          <w:rPr>
                            <w:rFonts w:eastAsia="新細明體"/>
                            <w:sz w:val="14"/>
                            <w:szCs w:val="14"/>
                          </w:rPr>
                          <w:t>Time</w:t>
                        </w:r>
                      </w:p>
                    </w:txbxContent>
                  </v:textbox>
                </v:shape>
                <v:shape id="Text Box 9" o:spid="_x0000_s1079" type="#_x0000_t202" style="position:absolute;left:12054;top:5889;width:720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ekAMYA&#10;AADbAAAADwAAAGRycy9kb3ducmV2LnhtbESP3WrCQBSE7wXfYTlCb0Q3VdSSukopKS3FHxr7AIfs&#10;MYlmz4bs1qR9+q4geDnMzDfMct2ZSlyocaVlBY/jCARxZnXJuYLvw9voCYTzyBory6TglxysV/3e&#10;EmNtW/6iS+pzESDsYlRQeF/HUrqsIINubGvi4B1tY9AH2eRSN9gGuKnkJIrm0mDJYaHAml4Lys7p&#10;j1FAZbtPttNhMtsln7Q4bw5/7/ak1MOge3kG4anz9/Ct/aEVTKZw/RJ+gFz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ekAMYAAADbAAAADwAAAAAAAAAAAAAAAACYAgAAZHJz&#10;L2Rvd25yZXYueG1sUEsFBgAAAAAEAAQA9QAAAIsDAAAAAA==&#10;" fillcolor="white [3201]" strokeweight=".5pt">
                  <v:textbox inset="0,0,0,0">
                    <w:txbxContent>
                      <w:p w14:paraId="0C42A700" w14:textId="77777777" w:rsidR="003C0127" w:rsidRDefault="003C0127" w:rsidP="00516B26">
                        <w:pPr>
                          <w:pStyle w:val="NormalWeb"/>
                          <w:spacing w:before="0" w:beforeAutospacing="0" w:after="0" w:afterAutospacing="0"/>
                          <w:jc w:val="center"/>
                          <w:rPr>
                            <w:rFonts w:eastAsia="新細明體"/>
                            <w:sz w:val="14"/>
                            <w:szCs w:val="14"/>
                          </w:rPr>
                        </w:pPr>
                        <w:r>
                          <w:rPr>
                            <w:rFonts w:eastAsia="新細明體"/>
                            <w:sz w:val="14"/>
                            <w:szCs w:val="14"/>
                          </w:rPr>
                          <w:t>Fixed wakeup</w:t>
                        </w:r>
                      </w:p>
                      <w:p w14:paraId="740D6644" w14:textId="77777777" w:rsidR="003C0127" w:rsidRDefault="003C0127" w:rsidP="00516B26">
                        <w:pPr>
                          <w:pStyle w:val="NormalWeb"/>
                          <w:spacing w:before="0" w:beforeAutospacing="0" w:after="0" w:afterAutospacing="0"/>
                          <w:jc w:val="center"/>
                        </w:pPr>
                        <w:r>
                          <w:rPr>
                            <w:rFonts w:eastAsia="新細明體"/>
                            <w:sz w:val="14"/>
                            <w:szCs w:val="14"/>
                          </w:rPr>
                          <w:t xml:space="preserve"> energy component</w:t>
                        </w:r>
                      </w:p>
                    </w:txbxContent>
                  </v:textbox>
                </v:shape>
                <v:shape id="Text Box 9" o:spid="_x0000_s1080" type="#_x0000_t202" style="position:absolute;left:12054;top:3406;width:720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48dMYA&#10;AADbAAAADwAAAGRycy9kb3ducmV2LnhtbESP3WrCQBSE74W+w3IKvSm68acqqatISVGkrah9gEP2&#10;NEnNng3ZrYk+vSsUvBxm5htmtmhNKU5Uu8Kygn4vAkGcWl1wpuD78N6dgnAeWWNpmRScycFi/tCZ&#10;Yaxtwzs67X0mAoRdjApy76tYSpfmZND1bEUcvB9bG/RB1pnUNTYBbko5iKKxNFhwWMixorec0uP+&#10;zyigotkmn8Pn5OUr2dDk+HG4rOyvUk+P7fIVhKfW38P/7bVWMBjB7Uv4AX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i48dMYAAADbAAAADwAAAAAAAAAAAAAAAACYAgAAZHJz&#10;L2Rvd25yZXYueG1sUEsFBgAAAAAEAAQA9QAAAIsDAAAAAA==&#10;" fillcolor="white [3201]" strokeweight=".5pt">
                  <v:textbox inset="0,0,0,0">
                    <w:txbxContent>
                      <w:p w14:paraId="7EB4D170" w14:textId="77777777" w:rsidR="003C0127" w:rsidRDefault="003C0127" w:rsidP="00516B26">
                        <w:pPr>
                          <w:pStyle w:val="NormalWeb"/>
                          <w:spacing w:before="0" w:beforeAutospacing="0" w:after="0" w:afterAutospacing="0"/>
                          <w:jc w:val="center"/>
                          <w:rPr>
                            <w:rFonts w:eastAsia="新細明體"/>
                            <w:sz w:val="14"/>
                            <w:szCs w:val="14"/>
                          </w:rPr>
                        </w:pPr>
                        <w:r>
                          <w:rPr>
                            <w:rFonts w:eastAsia="新細明體"/>
                            <w:sz w:val="14"/>
                            <w:szCs w:val="14"/>
                          </w:rPr>
                          <w:t>Variable wakeup</w:t>
                        </w:r>
                      </w:p>
                      <w:p w14:paraId="79D3B8CF" w14:textId="77777777" w:rsidR="003C0127" w:rsidRDefault="003C0127" w:rsidP="00516B26">
                        <w:pPr>
                          <w:pStyle w:val="NormalWeb"/>
                          <w:spacing w:before="0" w:beforeAutospacing="0" w:after="0" w:afterAutospacing="0"/>
                          <w:jc w:val="center"/>
                        </w:pPr>
                        <w:r>
                          <w:rPr>
                            <w:rFonts w:eastAsia="新細明體"/>
                            <w:sz w:val="14"/>
                            <w:szCs w:val="14"/>
                          </w:rPr>
                          <w:t>energy component</w:t>
                        </w:r>
                      </w:p>
                    </w:txbxContent>
                  </v:textbox>
                </v:shape>
                <v:shape id="Straight Arrow Connector 25" o:spid="_x0000_s1081" type="#_x0000_t32" style="position:absolute;left:8733;top:4485;width:3321;height:98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Nt2sMAAADbAAAADwAAAGRycy9kb3ducmV2LnhtbESP3YrCMBSE7xd8h3AEb0QTBVepRhFR&#10;cZFd8OcBDs2xLTYntYla334jLOzlMDPfMLNFY0vxoNoXjjUM+goEcepMwZmG82nTm4DwAdlg6Zg0&#10;vMjDYt76mGFi3JMP9DiGTEQI+wQ15CFUiZQ+zcmi77uKOHoXV1sMUdaZNDU+I9yWcqjUp7RYcFzI&#10;saJVTun1eLca7Hq7Gzfd13fXlreT2Xv19ROU1p12s5yCCNSE//Bfe2c0DEfw/hJ/gJ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3TbdrDAAAA2wAAAA8AAAAAAAAAAAAA&#10;AAAAoQIAAGRycy9kb3ducmV2LnhtbFBLBQYAAAAABAAEAPkAAACRAwAAAAA=&#10;" strokecolor="black [3213]" strokeweight=".5pt">
                  <v:stroke endarrow="block" joinstyle="miter"/>
                </v:shape>
                <v:shape id="Straight Arrow Connector 26" o:spid="_x0000_s1082" type="#_x0000_t32" style="position:absolute;left:10000;top:6969;width:2054;height:143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HzrcMAAADbAAAADwAAAGRycy9kb3ducmV2LnhtbESP0YrCMBRE3wX/IVzBF1mT9UGXrlFE&#10;3EURBet+wKW5tsXmpjZZrX9vBMHHYWbOMNN5aytxpcaXjjV8DhUI4syZknMNf8efjy8QPiAbrByT&#10;hjt5mM+6nSkmxt34QNc05CJC2CeooQihTqT0WUEW/dDVxNE7ucZiiLLJpWnwFuG2kiOlxtJiyXGh&#10;wJqWBWXn9N9qsKvf9aQd3HcDW12OZuvVZh+U1v1eu/gGEagN7/CrvTYaRmN4fok/QM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0B863DAAAA2wAAAA8AAAAAAAAAAAAA&#10;AAAAoQIAAGRycy9kb3ducmV2LnhtbFBLBQYAAAAABAAEAPkAAACRAwAAAAA=&#10;" strokecolor="black [3213]" strokeweight=".5pt">
                  <v:stroke endarrow="block" joinstyle="miter"/>
                </v:shape>
                <v:shape id="Straight Arrow Connector 27" o:spid="_x0000_s1083" type="#_x0000_t32" style="position:absolute;left:6895;top:6969;width:5159;height:118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1WNsMAAADbAAAADwAAAGRycy9kb3ducmV2LnhtbESP0YrCMBRE3wX/IVzBF1mT9UGXrlFE&#10;3EURBet+wKW5tsXmpjZZrX9vBMHHYWbOMNN5aytxpcaXjjV8DhUI4syZknMNf8efjy8QPiAbrByT&#10;hjt5mM+6nSkmxt34QNc05CJC2CeooQihTqT0WUEW/dDVxNE7ucZiiLLJpWnwFuG2kiOlxtJiyXGh&#10;wJqWBWXn9N9qsKvf9aQd3HcDW12OZuvVZh+U1v1eu/gGEagN7/CrvTYaRhN4fok/QM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JNVjbDAAAA2wAAAA8AAAAAAAAAAAAA&#10;AAAAoQIAAGRycy9kb3ducmV2LnhtbFBLBQYAAAAABAAEAPkAAACRAwAAAAA=&#10;" strokecolor="black [3213]" strokeweight=".5pt">
                  <v:stroke endarrow="block" joinstyle="miter"/>
                </v:shape>
                <v:shape id="Straight Arrow Connector 28" o:spid="_x0000_s1084" type="#_x0000_t32" style="position:absolute;left:26469;top:6241;width:1;height:252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LCRMEAAADbAAAADwAAAGRycy9kb3ducmV2LnhtbERP3WrCMBS+H/gO4Qi7EU30wkk1isgU&#10;x9hgrQ9waI5tsTnpmqjx7c3FYJcf3/9qE20rbtT7xrGG6USBIC6dabjScCr24wUIH5ANto5Jw4M8&#10;bNaDlxVmxt35h255qEQKYZ+hhjqELpPSlzVZ9BPXESfu7HqLIcG+kqbHewq3rZwpNZcWG04NNXa0&#10;q6m85Ferwb4fjm9x9Pga2fa3MJ9efXwHpfXrMG6XIALF8C/+cx+Nhlkam76kHyDX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0sJEwQAAANsAAAAPAAAAAAAAAAAAAAAA&#10;AKECAABkcnMvZG93bnJldi54bWxQSwUGAAAAAAQABAD5AAAAjwMAAAAA&#10;" strokecolor="black [3213]" strokeweight=".5pt">
                  <v:stroke endarrow="block" joinstyle="miter"/>
                </v:shape>
                <v:rect id="Rectangle 29" o:spid="_x0000_s1085" style="position:absolute;left:1447;top:8910;width:51120;height: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n65sQA&#10;AADbAAAADwAAAGRycy9kb3ducmV2LnhtbESPQWvCQBSE7wX/w/KE3urGHEobXUVtBSlIaRTPz+wz&#10;CWbfht01if/eLRR6HGbmG2a+HEwjOnK+tqxgOklAEBdW11wqOB62L28gfEDW2FgmBXfysFyMnuaY&#10;advzD3V5KEWEsM9QQRVCm0npi4oM+oltiaN3sc5giNKVUjvsI9w0Mk2SV2mw5rhQYUubioprfjMK&#10;sD6dcV9+XvPD6uP78tWuU5eslXoeD6sZiEBD+A//tXdaQfoOv1/iD5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J+ubEAAAA2wAAAA8AAAAAAAAAAAAAAAAAmAIAAGRycy9k&#10;b3ducmV2LnhtbFBLBQYAAAAABAAEAPUAAACJAwAAAAA=&#10;" fillcolor="#f2f2f2 [3052]" strokecolor="#1f4d78 [1604]" strokeweight="0">
                  <v:textbox inset="2.53281mm,1.2664mm,2.53281mm,1.2664mm"/>
                </v:rect>
                <v:line id="Straight Connector 30" o:spid="_x0000_s1086" style="position:absolute;flip:x;visibility:visible;mso-wrap-style:square" from="7874,2530" to="41102,25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EHisEAAADbAAAADwAAAGRycy9kb3ducmV2LnhtbERPz2vCMBS+D/Y/hDfYZWi6iUOqUUqh&#10;MG+bOs+P5q0pNi9dk9b43y8HYceP7/dmF20nJhp861jB6zwDQVw73XKj4HSsZisQPiBr7ByTght5&#10;2G0fHzaYa3flL5oOoREphH2OCkwIfS6lrw1Z9HPXEyfuxw0WQ4JDI/WA1xRuO/mWZe/SYsupwWBP&#10;paH6chitguPLucvK+MmFuex/l6P8juWyUur5KRZrEIFi+Bff3R9awSKtT1/SD5Db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oQeKwQAAANsAAAAPAAAAAAAAAAAAAAAA&#10;AKECAABkcnMvZG93bnJldi54bWxQSwUGAAAAAAQABAD5AAAAjwMAAAAA&#10;" strokecolor="black [3213]" strokeweight="1pt">
                  <v:stroke startarrow="block" endarrow="block" joinstyle="miter"/>
                </v:line>
                <v:shape id="Text Box 9" o:spid="_x0000_s1087" type="#_x0000_t202" style="position:absolute;left:21211;top:1288;width:4680;height:10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Hel8YA&#10;AADbAAAADwAAAGRycy9kb3ducmV2LnhtbESPQWsCMRSE74X+h/AKXkSzWlFZjVIFoYVK6SqeH5vn&#10;ZuvmZd2kuvbXNwWhx2FmvmHmy9ZW4kKNLx0rGPQTEMS50yUXCva7TW8KwgdkjZVjUnAjD8vF48Mc&#10;U+2u/EmXLBQiQtinqMCEUKdS+tyQRd93NXH0jq6xGKJsCqkbvEa4reQwScbSYslxwWBNa0P5Kfu2&#10;Cqa30bZ7GE8OX9XH28r8FGd+P6FSnaf2ZQYiUBv+w/f2q1bwPIC/L/EH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9Hel8YAAADbAAAADwAAAAAAAAAAAAAAAACYAgAAZHJz&#10;L2Rvd25yZXYueG1sUEsFBgAAAAAEAAQA9QAAAIsDAAAAAA==&#10;" fillcolor="white [3201]" stroked="f" strokeweight=".5pt">
                  <v:textbox inset="0,0,0,0">
                    <w:txbxContent>
                      <w:p w14:paraId="40339271" w14:textId="77777777" w:rsidR="003C0127" w:rsidRPr="00516B26" w:rsidRDefault="003C0127" w:rsidP="00516B26">
                        <w:pPr>
                          <w:pStyle w:val="NormalWeb"/>
                          <w:spacing w:before="0" w:beforeAutospacing="0" w:after="180" w:afterAutospacing="0"/>
                          <w:rPr>
                            <w:sz w:val="14"/>
                          </w:rPr>
                        </w:pPr>
                        <w:r w:rsidRPr="00516B26">
                          <w:rPr>
                            <w:sz w:val="14"/>
                          </w:rPr>
                          <w:t>Paging cycle</w:t>
                        </w:r>
                      </w:p>
                    </w:txbxContent>
                  </v:textbox>
                </v:shape>
                <v:shape id="Text Box 9" o:spid="_x0000_s1088" type="#_x0000_t202" style="position:absolute;top:3517;width:1080;height:25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lvU8IA&#10;AADbAAAADwAAAGRycy9kb3ducmV2LnhtbESP3YrCMBSE74V9h3AWvJFtuoqitVHWnxVvdX2AQ3Ns&#10;a5uT0kStb78RBC+HmfmGSZedqcWNWldaVvAdxSCIM6tLzhWc/n6/piCcR9ZYWyYFD3KwXHz0Uky0&#10;vfOBbkefiwBhl6CCwvsmkdJlBRl0kW2Ig3e2rUEfZJtL3eI9wE0th3E8kQZLDgsFNrQuKKuOV6Ng&#10;cFhV/rKzVcb5bCY343i667ZK9T+7nzkIT51/h1/tvVYwGsLzS/gB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mW9TwgAAANsAAAAPAAAAAAAAAAAAAAAAAJgCAABkcnMvZG93&#10;bnJldi54bWxQSwUGAAAAAAQABAD1AAAAhwMAAAAA&#10;" fillcolor="white [3201]" stroked="f" strokeweight=".5pt">
                  <v:textbox style="layout-flow:vertical;mso-layout-flow-alt:bottom-to-top" inset="0,0,0,0">
                    <w:txbxContent>
                      <w:p w14:paraId="4A3A6386" w14:textId="77777777" w:rsidR="003C0127" w:rsidRDefault="003C0127" w:rsidP="00516B26">
                        <w:pPr>
                          <w:pStyle w:val="NormalWeb"/>
                          <w:spacing w:before="0" w:beforeAutospacing="0" w:after="180" w:afterAutospacing="0"/>
                        </w:pPr>
                        <w:r>
                          <w:rPr>
                            <w:rFonts w:eastAsia="新細明體"/>
                            <w:sz w:val="14"/>
                            <w:szCs w:val="14"/>
                          </w:rPr>
                          <w:t>Power</w:t>
                        </w:r>
                      </w:p>
                    </w:txbxContent>
                  </v:textbox>
                </v:shape>
                <w10:anchorlock/>
              </v:group>
            </w:pict>
          </mc:Fallback>
        </mc:AlternateContent>
      </w:r>
    </w:p>
    <w:p w14:paraId="6DC80E8B" w14:textId="77777777" w:rsidR="00F1130C" w:rsidRDefault="00F1130C" w:rsidP="00F1130C">
      <w:pPr>
        <w:pStyle w:val="Caption"/>
        <w:jc w:val="center"/>
      </w:pPr>
      <w:r>
        <w:t xml:space="preserve">Figure </w:t>
      </w:r>
      <w:r w:rsidR="00BB32FD">
        <w:fldChar w:fldCharType="begin"/>
      </w:r>
      <w:r w:rsidR="00BB32FD">
        <w:instrText xml:space="preserve"> SEQ Figure \* ARABIC </w:instrText>
      </w:r>
      <w:r w:rsidR="00BB32FD">
        <w:fldChar w:fldCharType="separate"/>
      </w:r>
      <w:r w:rsidR="0000414E">
        <w:rPr>
          <w:noProof/>
        </w:rPr>
        <w:t>3</w:t>
      </w:r>
      <w:r w:rsidR="00BB32FD">
        <w:rPr>
          <w:noProof/>
        </w:rPr>
        <w:fldChar w:fldCharType="end"/>
      </w:r>
      <w:r>
        <w:t xml:space="preserve"> - Power and energy </w:t>
      </w:r>
      <w:r w:rsidR="0086720F">
        <w:t xml:space="preserve">model </w:t>
      </w:r>
      <w:r>
        <w:t>components in the idle mode paging cycle</w:t>
      </w:r>
    </w:p>
    <w:p w14:paraId="2EE2EA07" w14:textId="6DA74D75" w:rsidR="00192434" w:rsidRDefault="008F0773" w:rsidP="00D753AA">
      <w:pPr>
        <w:pStyle w:val="Heading3"/>
      </w:pPr>
      <w:r>
        <w:t>Power states</w:t>
      </w:r>
      <w:r w:rsidR="00F1130C">
        <w:t xml:space="preserve"> in connected DRX</w:t>
      </w:r>
      <w:r w:rsidR="004850AC">
        <w:t xml:space="preserve"> mode</w:t>
      </w:r>
    </w:p>
    <w:p w14:paraId="5238C803" w14:textId="77777777" w:rsidR="00F1130C" w:rsidRDefault="00F1130C" w:rsidP="00F1130C">
      <w:r>
        <w:t xml:space="preserve">PDCCH decoding when there is no active data present for the UE can account for over half of the energy consumption of an LTE UE in many </w:t>
      </w:r>
      <w:r w:rsidR="004850AC">
        <w:t xml:space="preserve">common </w:t>
      </w:r>
      <w:r>
        <w:t xml:space="preserve">application scenarios </w:t>
      </w:r>
      <w:r>
        <w:fldChar w:fldCharType="begin"/>
      </w:r>
      <w:r>
        <w:instrText xml:space="preserve"> REF _Ref519864543 \r \h </w:instrText>
      </w:r>
      <w:r>
        <w:fldChar w:fldCharType="separate"/>
      </w:r>
      <w:r w:rsidR="0000414E">
        <w:t>[2]</w:t>
      </w:r>
      <w:r>
        <w:fldChar w:fldCharType="end"/>
      </w:r>
      <w:r>
        <w:t>. An NR UE decoding PDCCH may have to process data from more receive paths and over a much wider bandwidth than its LTE counterpart, so power consumption in this state will be similarly important in NR</w:t>
      </w:r>
    </w:p>
    <w:p w14:paraId="675E0124" w14:textId="07079EAD" w:rsidR="00F1130C" w:rsidRDefault="00F1130C" w:rsidP="00F1130C">
      <w:r>
        <w:t>Processing a PDCCH-only TTI</w:t>
      </w:r>
      <w:r w:rsidR="00D753AA">
        <w:t xml:space="preserve"> comprises 3 main </w:t>
      </w:r>
      <w:r w:rsidR="004850AC">
        <w:t xml:space="preserve">stages, illustrated in </w:t>
      </w:r>
      <w:r w:rsidR="004850AC">
        <w:fldChar w:fldCharType="begin"/>
      </w:r>
      <w:r w:rsidR="004850AC">
        <w:instrText xml:space="preserve"> REF _Ref520276320 \h </w:instrText>
      </w:r>
      <w:r w:rsidR="004850AC">
        <w:fldChar w:fldCharType="separate"/>
      </w:r>
      <w:r w:rsidR="0000414E">
        <w:t xml:space="preserve">Figure </w:t>
      </w:r>
      <w:r w:rsidR="0000414E">
        <w:rPr>
          <w:noProof/>
        </w:rPr>
        <w:t>4</w:t>
      </w:r>
      <w:r w:rsidR="004850AC">
        <w:fldChar w:fldCharType="end"/>
      </w:r>
      <w:r w:rsidR="008C61EE">
        <w:rPr>
          <w:noProof/>
          <w:lang w:val="en-US" w:eastAsia="zh-TW"/>
        </w:rPr>
        <mc:AlternateContent>
          <mc:Choice Requires="wpc">
            <w:drawing>
              <wp:inline distT="0" distB="0" distL="0" distR="0" wp14:anchorId="05FB9BE8" wp14:editId="2098BB85">
                <wp:extent cx="6614808" cy="1371600"/>
                <wp:effectExtent l="0" t="0" r="52705" b="0"/>
                <wp:docPr id="72" name="Canvas 7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4" name="Straight Arrow Connector 54"/>
                        <wps:cNvCnPr/>
                        <wps:spPr>
                          <a:xfrm>
                            <a:off x="792320" y="1219975"/>
                            <a:ext cx="5796000"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 name="Straight Arrow Connector 55"/>
                        <wps:cNvCnPr/>
                        <wps:spPr>
                          <a:xfrm flipV="1">
                            <a:off x="797668" y="68096"/>
                            <a:ext cx="202" cy="1157249"/>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6" name="Straight Connector 56"/>
                        <wps:cNvCnPr/>
                        <wps:spPr>
                          <a:xfrm flipV="1">
                            <a:off x="797870" y="291831"/>
                            <a:ext cx="10800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Straight Connector 57"/>
                        <wps:cNvCnPr/>
                        <wps:spPr>
                          <a:xfrm>
                            <a:off x="1868941" y="287048"/>
                            <a:ext cx="0" cy="18254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 name="Straight Connector 58"/>
                        <wps:cNvCnPr/>
                        <wps:spPr>
                          <a:xfrm flipV="1">
                            <a:off x="1858443" y="461628"/>
                            <a:ext cx="39600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 name="Straight Connector 59"/>
                        <wps:cNvCnPr/>
                        <wps:spPr>
                          <a:xfrm flipV="1">
                            <a:off x="792278" y="799740"/>
                            <a:ext cx="3600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 name="Straight Connector 60"/>
                        <wps:cNvCnPr/>
                        <wps:spPr>
                          <a:xfrm>
                            <a:off x="1144021" y="627020"/>
                            <a:ext cx="0" cy="18224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 name="Straight Connector 61"/>
                        <wps:cNvCnPr/>
                        <wps:spPr>
                          <a:xfrm flipV="1">
                            <a:off x="1147706" y="637040"/>
                            <a:ext cx="25200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 name="Straight Connector 62"/>
                        <wps:cNvCnPr/>
                        <wps:spPr>
                          <a:xfrm>
                            <a:off x="3669056" y="626432"/>
                            <a:ext cx="0" cy="18360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 name="Straight Connector 63"/>
                        <wps:cNvCnPr/>
                        <wps:spPr>
                          <a:xfrm flipV="1">
                            <a:off x="3659500" y="799594"/>
                            <a:ext cx="25200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Straight Connector 64"/>
                        <wps:cNvCnPr/>
                        <wps:spPr>
                          <a:xfrm flipV="1">
                            <a:off x="792278" y="1147524"/>
                            <a:ext cx="28800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Straight Connector 65"/>
                        <wps:cNvCnPr/>
                        <wps:spPr>
                          <a:xfrm>
                            <a:off x="3669056" y="972899"/>
                            <a:ext cx="0" cy="18224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Straight Connector 66"/>
                        <wps:cNvCnPr/>
                        <wps:spPr>
                          <a:xfrm flipV="1">
                            <a:off x="3659530" y="981398"/>
                            <a:ext cx="21600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 name="Text Box 67"/>
                        <wps:cNvSpPr txBox="1"/>
                        <wps:spPr>
                          <a:xfrm>
                            <a:off x="45720" y="309907"/>
                            <a:ext cx="648000" cy="216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53AEB8" w14:textId="77777777" w:rsidR="003C0127" w:rsidRDefault="003C0127" w:rsidP="008C61EE">
                              <w:pPr>
                                <w:spacing w:after="0"/>
                              </w:pPr>
                              <w:r>
                                <w:t>Rx</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wps:wsp>
                        <wps:cNvPr id="68" name="Text Box 48"/>
                        <wps:cNvSpPr txBox="1"/>
                        <wps:spPr>
                          <a:xfrm>
                            <a:off x="52362" y="993024"/>
                            <a:ext cx="648000" cy="216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D47A4EE" w14:textId="77777777" w:rsidR="003C0127" w:rsidRDefault="003C0127" w:rsidP="008C61EE">
                              <w:pPr>
                                <w:pStyle w:val="NormalWeb"/>
                                <w:spacing w:before="0" w:beforeAutospacing="0" w:after="0" w:afterAutospacing="0"/>
                              </w:pPr>
                              <w:r>
                                <w:rPr>
                                  <w:rFonts w:eastAsia="新細明體"/>
                                  <w:sz w:val="20"/>
                                  <w:szCs w:val="20"/>
                                </w:rPr>
                                <w:t>Light sleep</w:t>
                              </w:r>
                            </w:p>
                          </w:txbxContent>
                        </wps:txbx>
                        <wps:bodyPr rot="0" spcFirstLastPara="0" vert="horz" wrap="square" lIns="36000" tIns="0" rIns="0" bIns="0" numCol="1" spcCol="0" rtlCol="0" fromWordArt="0" anchor="ctr" anchorCtr="0" forceAA="0" compatLnSpc="1">
                          <a:prstTxWarp prst="textNoShape">
                            <a:avLst/>
                          </a:prstTxWarp>
                          <a:noAutofit/>
                        </wps:bodyPr>
                      </wps:wsp>
                      <wps:wsp>
                        <wps:cNvPr id="69" name="Text Box 48"/>
                        <wps:cNvSpPr txBox="1"/>
                        <wps:spPr>
                          <a:xfrm>
                            <a:off x="52365" y="632782"/>
                            <a:ext cx="648000" cy="216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E675F58" w14:textId="77777777" w:rsidR="003C0127" w:rsidRDefault="003C0127" w:rsidP="008C61EE">
                              <w:pPr>
                                <w:pStyle w:val="NormalWeb"/>
                                <w:spacing w:before="0" w:beforeAutospacing="0" w:after="0" w:afterAutospacing="0"/>
                              </w:pPr>
                              <w:r>
                                <w:rPr>
                                  <w:rFonts w:eastAsia="新細明體"/>
                                  <w:sz w:val="20"/>
                                  <w:szCs w:val="20"/>
                                </w:rPr>
                                <w:t>Decode</w:t>
                              </w:r>
                            </w:p>
                          </w:txbxContent>
                        </wps:txbx>
                        <wps:bodyPr rot="0" spcFirstLastPara="0" vert="horz" wrap="square" lIns="36000" tIns="0" rIns="0" bIns="0" numCol="1" spcCol="0" rtlCol="0" fromWordArt="0" anchor="ctr" anchorCtr="0" forceAA="0" compatLnSpc="1">
                          <a:prstTxWarp prst="textNoShape">
                            <a:avLst/>
                          </a:prstTxWarp>
                          <a:noAutofit/>
                        </wps:bodyPr>
                      </wps:wsp>
                      <wps:wsp>
                        <wps:cNvPr id="70" name="Straight Connector 70"/>
                        <wps:cNvCnPr/>
                        <wps:spPr>
                          <a:xfrm>
                            <a:off x="5810288" y="288020"/>
                            <a:ext cx="0" cy="18360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 name="Straight Connector 71"/>
                        <wps:cNvCnPr/>
                        <wps:spPr>
                          <a:xfrm>
                            <a:off x="5803355" y="296480"/>
                            <a:ext cx="7200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3" name="Straight Connector 73"/>
                        <wps:cNvCnPr/>
                        <wps:spPr>
                          <a:xfrm>
                            <a:off x="6171225" y="625770"/>
                            <a:ext cx="0" cy="18351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4" name="Straight Connector 74"/>
                        <wps:cNvCnPr/>
                        <wps:spPr>
                          <a:xfrm>
                            <a:off x="6160430" y="634347"/>
                            <a:ext cx="3600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5" name="Straight Connector 75"/>
                        <wps:cNvCnPr/>
                        <wps:spPr>
                          <a:xfrm>
                            <a:off x="5810822" y="99042"/>
                            <a:ext cx="0" cy="1116000"/>
                          </a:xfrm>
                          <a:prstGeom prst="line">
                            <a:avLst/>
                          </a:prstGeom>
                          <a:ln w="63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78" name="Text Box 78"/>
                        <wps:cNvSpPr txBox="1"/>
                        <wps:spPr>
                          <a:xfrm>
                            <a:off x="3030323" y="45271"/>
                            <a:ext cx="504000" cy="25120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D390CF0" w14:textId="77777777" w:rsidR="003C0127" w:rsidRDefault="003C0127">
                              <w:r>
                                <w:t>1 TTI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9" name="Straight Arrow Connector 79"/>
                        <wps:cNvCnPr/>
                        <wps:spPr>
                          <a:xfrm flipH="1">
                            <a:off x="798115" y="163852"/>
                            <a:ext cx="2268000"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80" name="Straight Arrow Connector 80"/>
                        <wps:cNvCnPr/>
                        <wps:spPr>
                          <a:xfrm>
                            <a:off x="3541062" y="164121"/>
                            <a:ext cx="2267585"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81" name="Straight Connector 81"/>
                        <wps:cNvCnPr/>
                        <wps:spPr>
                          <a:xfrm flipV="1">
                            <a:off x="1877868" y="288020"/>
                            <a:ext cx="1800000" cy="0"/>
                          </a:xfrm>
                          <a:prstGeom prst="line">
                            <a:avLst/>
                          </a:prstGeom>
                          <a:ln w="190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2" name="Straight Connector 82"/>
                        <wps:cNvCnPr/>
                        <wps:spPr>
                          <a:xfrm>
                            <a:off x="3669724" y="283574"/>
                            <a:ext cx="0" cy="183600"/>
                          </a:xfrm>
                          <a:prstGeom prst="line">
                            <a:avLst/>
                          </a:prstGeom>
                          <a:ln w="1905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3" name="Straight Connector 83"/>
                        <wps:cNvCnPr/>
                        <wps:spPr>
                          <a:xfrm>
                            <a:off x="5803355" y="1146470"/>
                            <a:ext cx="71945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4" name="Straight Connector 84"/>
                        <wps:cNvCnPr/>
                        <wps:spPr>
                          <a:xfrm>
                            <a:off x="5812451" y="971210"/>
                            <a:ext cx="0" cy="18351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05FB9BE8" id="Canvas 72" o:spid="_x0000_s1089" editas="canvas" style="width:520.85pt;height:108pt;mso-position-horizontal-relative:char;mso-position-vertical-relative:line" coordsize="66147,13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">
                <v:shape id="_x0000_s1090" type="#_x0000_t75" style="position:absolute;width:66147;height:13716;visibility:visible;mso-wrap-style:square">
                  <v:fill o:detectmouseclick="t"/>
                  <v:path o:connecttype="none"/>
                </v:shape>
                <v:shape id="Straight Arrow Connector 54" o:spid="_x0000_s1091" type="#_x0000_t32" style="position:absolute;left:7923;top:12199;width:579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cZ+sIAAADbAAAADwAAAGRycy9kb3ducmV2LnhtbESP0YrCMBRE34X9h3AF3zRVrErXKLIi&#10;iLCiXT/g0lybYnNTmqj1783Cwj4OM3OGWa47W4sHtb5yrGA8SkAQF05XXCq4/OyGCxA+IGusHZOC&#10;F3lYrz56S8y0e/KZHnkoRYSwz1CBCaHJpPSFIYt+5Bri6F1dazFE2ZZSt/iMcFvLSZLMpMWK44LB&#10;hr4MFbf8biPltBg3m+95dbhOumBex5Qv21SpQb/bfIII1IX/8F97rxWkU/j9En+AXL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IcZ+sIAAADbAAAADwAAAAAAAAAAAAAA&#10;AAChAgAAZHJzL2Rvd25yZXYueG1sUEsFBgAAAAAEAAQA+QAAAJADAAAAAA==&#10;" strokecolor="black [3213]" strokeweight="1pt">
                  <v:stroke endarrow="block" joinstyle="miter"/>
                </v:shape>
                <v:shape id="Straight Arrow Connector 55" o:spid="_x0000_s1092" type="#_x0000_t32" style="position:absolute;left:7976;top:680;width:2;height:1157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LD38gAAADbAAAADwAAAGRycy9kb3ducmV2LnhtbESP3WrCQBSE7wt9h+UUelN004gi0VVq&#10;oVCxRfxB8O6QPSZps2fD7jbGPn1XKHg5zMw3zHTemVq05HxlWcFzPwFBnFtdcaFgv3vrjUH4gKyx&#10;tkwKLuRhPru/m2Km7Zk31G5DISKEfYYKyhCaTEqfl2TQ921DHL2TdQZDlK6Q2uE5wk0t0yQZSYMV&#10;x4USG3otKf/e/hgF60E6+lxufsfu6XhcLlaLw0f7lSr1+NC9TEAE6sIt/N9+1wqGQ7h+iT9Azv4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p3LD38gAAADbAAAADwAAAAAA&#10;AAAAAAAAAAChAgAAZHJzL2Rvd25yZXYueG1sUEsFBgAAAAAEAAQA+QAAAJYDAAAAAA==&#10;" strokecolor="black [3213]" strokeweight="1pt">
                  <v:stroke endarrow="block" joinstyle="miter"/>
                </v:shape>
                <v:line id="Straight Connector 56" o:spid="_x0000_s1093" style="position:absolute;flip:y;visibility:visible;mso-wrap-style:square" from="7978,2918" to="18778,2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CY8QAAADbAAAADwAAAGRycy9kb3ducmV2LnhtbESPT2vCQBTE74V+h+UVvOmmAW2JrlLq&#10;H7worVXPz+wzG5p9G7JrjN/eLQg9DjPzG2Yy62wlWmp86VjB6yABQZw7XXKhYP+z7L+D8AFZY+WY&#10;FNzIw2z6/DTBTLsrf1O7C4WIEPYZKjAh1JmUPjdk0Q9cTRy9s2sshiibQuoGrxFuK5kmyUhaLDku&#10;GKzp01D+u7tYBQfTStxu3hbH06qV83SYfhWrVKneS/cxBhGoC//hR3utFQxH8Pcl/gA5v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R4JjxAAAANsAAAAPAAAAAAAAAAAA&#10;AAAAAKECAABkcnMvZG93bnJldi54bWxQSwUGAAAAAAQABAD5AAAAkgMAAAAA&#10;" strokecolor="black [3213]" strokeweight="1.5pt">
                  <v:stroke joinstyle="miter"/>
                </v:line>
                <v:line id="Straight Connector 57" o:spid="_x0000_s1094" style="position:absolute;visibility:visible;mso-wrap-style:square" from="18689,2870" to="18689,46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jtTMUAAADbAAAADwAAAGRycy9kb3ducmV2LnhtbESPT2vCQBTE74V+h+UVvNWN/yV1lRoQ&#10;RbxExdLbI/tM0mbfhuyq8dt3C4LHYWZ+w8wWranElRpXWlbQ60YgiDOrS84VHA+r9ykI55E1VpZJ&#10;wZ0cLOavLzOMtb1xSte9z0WAsItRQeF9HUvpsoIMuq6tiYN3to1BH2STS93gLcBNJftRNJYGSw4L&#10;BdaUFJT97i9GQXvqb1fJYHxOv9PhV/LTW+e7JSvVeWs/P0B4av0z/GhvtILRBP6/hB8g5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vjtTMUAAADbAAAADwAAAAAAAAAA&#10;AAAAAAChAgAAZHJzL2Rvd25yZXYueG1sUEsFBgAAAAAEAAQA+QAAAJMDAAAAAA==&#10;" strokecolor="black [3213]" strokeweight="1.5pt">
                  <v:stroke joinstyle="miter"/>
                </v:line>
                <v:line id="Straight Connector 58" o:spid="_x0000_s1095" style="position:absolute;flip:y;visibility:visible;mso-wrap-style:square" from="18584,4616" to="58184,46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SzisEAAADbAAAADwAAAGRycy9kb3ducmV2LnhtbERPz2vCMBS+C/4P4Qm7abpC56jGMtwm&#10;u0zUqee35q0pNi+lyWr33y8HwePH93tZDLYRPXW+dqzgcZaAIC6drrlScPx6nz6D8AFZY+OYFPyR&#10;h2I1Hi0x1+7Ke+oPoRIxhH2OCkwIbS6lLw1Z9DPXEkfux3UWQ4RdJXWH1xhuG5kmyZO0WHNsMNjS&#10;2lB5OfxaBSfTS9x+zt/O35tevqZZuqs2qVIPk+FlASLQEO7im/tDK8ji2Pgl/gC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lLOKwQAAANsAAAAPAAAAAAAAAAAAAAAA&#10;AKECAABkcnMvZG93bnJldi54bWxQSwUGAAAAAAQABAD5AAAAjwMAAAAA&#10;" strokecolor="black [3213]" strokeweight="1.5pt">
                  <v:stroke joinstyle="miter"/>
                </v:line>
                <v:line id="Straight Connector 59" o:spid="_x0000_s1096" style="position:absolute;flip:y;visibility:visible;mso-wrap-style:square" from="7922,7997" to="11522,7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gWEcQAAADbAAAADwAAAGRycy9kb3ducmV2LnhtbESPQWvCQBSE74X+h+UJvdWNAW0bXUXU&#10;ihdLa9XzM/vMhmbfhuwa4793C4Ueh5n5hpnMOluJlhpfOlYw6CcgiHOnSy4U7L/fn19B+ICssXJM&#10;Cm7kYTZ9fJhgpt2Vv6jdhUJECPsMFZgQ6kxKnxuy6PuuJo7e2TUWQ5RNIXWD1wi3lUyTZCQtlhwX&#10;DNa0MJT/7C5WwcG0Ej+2L6vjad3KZTpMP4t1qtRTr5uPQQTqwn/4r73RCoZv8Psl/gA5v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2BYRxAAAANsAAAAPAAAAAAAAAAAA&#10;AAAAAKECAABkcnMvZG93bnJldi54bWxQSwUGAAAAAAQABAD5AAAAkgMAAAAA&#10;" strokecolor="black [3213]" strokeweight="1.5pt">
                  <v:stroke joinstyle="miter"/>
                </v:line>
                <v:line id="Straight Connector 60" o:spid="_x0000_s1097" style="position:absolute;visibility:visible;mso-wrap-style:square" from="11440,6270" to="11440,8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32/hcEAAADbAAAADwAAAGRycy9kb3ducmV2LnhtbERPTYvCMBC9L/gfwgje1lRdilSjaEGU&#10;ZS9VUbwNzdhWm0lponb//eaw4PHxvufLztTiSa2rLCsYDSMQxLnVFRcKjofN5xSE88gaa8uk4Jcc&#10;LBe9jzkm2r44o+feFyKEsEtQQel9k0jp8pIMuqFtiAN3ta1BH2BbSN3iK4SbWo6jKJYGKw4NJTaU&#10;lpTf9w+joDuNvzfpJL5ml+zrnN5G2+JnzUoN+t1qBsJT59/if/dOK4jD+vAl/AC5+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fb+FwQAAANsAAAAPAAAAAAAAAAAAAAAA&#10;AKECAABkcnMvZG93bnJldi54bWxQSwUGAAAAAAQABAD5AAAAjwMAAAAA&#10;" strokecolor="black [3213]" strokeweight="1.5pt">
                  <v:stroke joinstyle="miter"/>
                </v:line>
                <v:line id="Straight Connector 61" o:spid="_x0000_s1098" style="position:absolute;flip:y;visibility:visible;mso-wrap-style:square" from="11477,6370" to="36677,63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LQqsQAAADbAAAADwAAAGRycy9kb3ducmV2LnhtbESPT2vCQBTE74V+h+UVvOnGgLZEVyn+&#10;w4ulter5mX1mQ7NvQ3aN8dt3C0KPw8z8hpnOO1uJlhpfOlYwHCQgiHOnSy4UHL7X/TcQPiBrrByT&#10;gjt5mM+en6aYaXfjL2r3oRARwj5DBSaEOpPS54Ys+oGriaN3cY3FEGVTSN3gLcJtJdMkGUuLJccF&#10;gzUtDOU/+6tVcDStxI/d6+p03rRymY7Sz2KTKtV76d4nIAJ14T/8aG+1gvEQ/r7EHyB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wtCqxAAAANsAAAAPAAAAAAAAAAAA&#10;AAAAAKECAABkcnMvZG93bnJldi54bWxQSwUGAAAAAAQABAD5AAAAkgMAAAAA&#10;" strokecolor="black [3213]" strokeweight="1.5pt">
                  <v:stroke joinstyle="miter"/>
                </v:line>
                <v:line id="Straight Connector 62" o:spid="_x0000_s1099" style="position:absolute;visibility:visible;mso-wrap-style:square" from="36690,6264" to="36690,8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OEacUAAADbAAAADwAAAGRycy9kb3ducmV2LnhtbESPQWvCQBSE74L/YXmCN92YliCpq2hA&#10;WoqXWGnp7ZF9JtHs25BdNf33riD0OMzMN8xi1ZtGXKlztWUFs2kEgriwuuZSweFrO5mDcB5ZY2OZ&#10;FPyRg9VyOFhgqu2Nc7rufSkChF2KCirv21RKV1Rk0E1tSxy8o+0M+iC7UuoObwFuGhlHUSIN1hwW&#10;Kmwpq6g47y9GQf8df26zl+SY/+avP9lp9l7uNqzUeNSv30B46v1/+Nn+0AqSGB5fwg+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OOEacUAAADbAAAADwAAAAAAAAAA&#10;AAAAAAChAgAAZHJzL2Rvd25yZXYueG1sUEsFBgAAAAAEAAQA+QAAAJMDAAAAAA==&#10;" strokecolor="black [3213]" strokeweight="1.5pt">
                  <v:stroke joinstyle="miter"/>
                </v:line>
                <v:line id="Straight Connector 63" o:spid="_x0000_s1100" style="position:absolute;flip:y;visibility:visible;mso-wrap-style:square" from="36595,7995" to="61795,79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zrRsQAAADbAAAADwAAAGRycy9kb3ducmV2LnhtbESPS2/CMBCE75X4D9YicQOHoAIKGFT1&#10;gXppVZ7nJV7iiHgdxW5I/31dCanH0cx8o1muO1uJlhpfOlYwHiUgiHOnSy4UHPZvwzkIH5A1Vo5J&#10;wQ95WK96D0vMtLvxltpdKESEsM9QgQmhzqT0uSGLfuRq4uhdXGMxRNkUUjd4i3BbyTRJptJiyXHB&#10;YE3PhvLr7tsqOJpW4ufH7PV03rTyJX1Mv4pNqtSg3z0tQATqwn/43n7XCqYT+PsSf4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XOtGxAAAANsAAAAPAAAAAAAAAAAA&#10;AAAAAKECAABkcnMvZG93bnJldi54bWxQSwUGAAAAAAQABAD5AAAAkgMAAAAA&#10;" strokecolor="black [3213]" strokeweight="1.5pt">
                  <v:stroke joinstyle="miter"/>
                </v:line>
                <v:line id="Straight Connector 64" o:spid="_x0000_s1101" style="position:absolute;flip:y;visibility:visible;mso-wrap-style:square" from="7922,11475" to="36722,114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VzMsQAAADbAAAADwAAAGRycy9kb3ducmV2LnhtbESPS2/CMBCE75X4D9YicQOHiAIKGFT1&#10;gXppVZ7nJV7iiHgdxW5I/31dCanH0cx8o1muO1uJlhpfOlYwHiUgiHOnSy4UHPZvwzkIH5A1Vo5J&#10;wQ95WK96D0vMtLvxltpdKESEsM9QgQmhzqT0uSGLfuRq4uhdXGMxRNkUUjd4i3BbyTRJptJiyXHB&#10;YE3PhvLr7tsqOJpW4ufH7PV03rTyJX1Mv4pNqtSg3z0tQATqwn/43n7XCqYT+PsSf4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tXMyxAAAANsAAAAPAAAAAAAAAAAA&#10;AAAAAKECAABkcnMvZG93bnJldi54bWxQSwUGAAAAAAQABAD5AAAAkgMAAAAA&#10;" strokecolor="black [3213]" strokeweight="1.5pt">
                  <v:stroke joinstyle="miter"/>
                </v:line>
                <v:line id="Straight Connector 65" o:spid="_x0000_s1102" style="position:absolute;visibility:visible;mso-wrap-style:square" from="36690,9728" to="36690,115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ocHcYAAADbAAAADwAAAGRycy9kb3ducmV2LnhtbESPT2vCQBTE74LfYXlCb7rR1iBpVmkD&#10;0lK8RKWlt0f25Y9m34bsVtNv3y0IHoeZ+Q2TbgbTigv1rrGsYD6LQBAXVjdcKTgettMVCOeRNbaW&#10;ScEvOdisx6MUE22vnNNl7ysRIOwSVFB73yVSuqImg25mO+LglbY36IPsK6l7vAa4aeUiimJpsOGw&#10;UGNHWU3Fef9jFAyfi49t9hiX+Xf+9JWd5m/V7pWVepgML88gPA3+Hr6137WCeAn/X8IPkO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sKHB3GAAAA2wAAAA8AAAAAAAAA&#10;AAAAAAAAoQIAAGRycy9kb3ducmV2LnhtbFBLBQYAAAAABAAEAPkAAACUAwAAAAA=&#10;" strokecolor="black [3213]" strokeweight="1.5pt">
                  <v:stroke joinstyle="miter"/>
                </v:line>
                <v:line id="Straight Connector 66" o:spid="_x0000_s1103" style="position:absolute;flip:y;visibility:visible;mso-wrap-style:square" from="36595,9813" to="58195,9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tI3sQAAADbAAAADwAAAGRycy9kb3ducmV2LnhtbESPW2vCQBSE3wv+h+UUfNNNA6YldZXi&#10;DV8Uay/Pp9nTbDB7NmTXGP+9WxD6OMzMN8x03ttadNT6yrGCp3ECgrhwuuJSwefHevQCwgdkjbVj&#10;UnAlD/PZ4GGKuXYXfqfuGEoRIexzVGBCaHIpfWHIoh+7hjh6v661GKJsS6lbvES4rWWaJJm0WHFc&#10;MNjQwlBxOp6tgi/TSdzvnlffP5tOLtNJeig3qVLDx/7tFUSgPvyH7+2tVpBl8Pcl/gA5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K0jexAAAANsAAAAPAAAAAAAAAAAA&#10;AAAAAKECAABkcnMvZG93bnJldi54bWxQSwUGAAAAAAQABAD5AAAAkgMAAAAA&#10;" strokecolor="black [3213]" strokeweight="1.5pt">
                  <v:stroke joinstyle="miter"/>
                </v:line>
                <v:shape id="Text Box 67" o:spid="_x0000_s1104" type="#_x0000_t202" style="position:absolute;left:457;top:3099;width:648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WI1cQA&#10;AADbAAAADwAAAGRycy9kb3ducmV2LnhtbESPT2sCMRTE74LfITyhN030YGVrFFEEKS2s2z/n183r&#10;ZunmZdlE3X57Iwgeh5n5DbNc964RZ+pC7VnDdKJAEJfe1Fxp+PzYjxcgQkQ22HgmDf8UYL0aDpaY&#10;GX/hI52LWIkE4ZChBhtjm0kZSksOw8S3xMn79Z3DmGRXSdPhJcFdI2dKzaXDmtOCxZa2lsq/4uQ0&#10;5D9Fk2+2u6/cqu98+vpeLnbqTeunUb95ARGpj4/wvX0wGubPcPuSfoBcX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liNXEAAAA2wAAAA8AAAAAAAAAAAAAAAAAmAIAAGRycy9k&#10;b3ducmV2LnhtbFBLBQYAAAAABAAEAPUAAACJAwAAAAA=&#10;" fillcolor="white [3201]" stroked="f" strokeweight=".5pt">
                  <v:textbox inset="1mm,0,0,0">
                    <w:txbxContent>
                      <w:p w14:paraId="1C53AEB8" w14:textId="77777777" w:rsidR="003C0127" w:rsidRDefault="003C0127" w:rsidP="008C61EE">
                        <w:pPr>
                          <w:spacing w:after="0"/>
                        </w:pPr>
                        <w:r>
                          <w:t>Rx</w:t>
                        </w:r>
                      </w:p>
                    </w:txbxContent>
                  </v:textbox>
                </v:shape>
                <v:shape id="Text Box 48" o:spid="_x0000_s1105" type="#_x0000_t202" style="position:absolute;left:523;top:9930;width:648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ocp8EA&#10;AADbAAAADwAAAGRycy9kb3ducmV2LnhtbERPy4rCMBTdD/gP4QruxsRZiFSjiCIM4kCnPtbX5toU&#10;m5vSRO38/WQxMMvDeS9WvWvEk7pQe9YwGSsQxKU3NVcaTsfd+wxEiMgGG8+k4YcCrJaDtwVmxr/4&#10;m55FrEQK4ZChBhtjm0kZSksOw9i3xIm7+c5hTLCrpOnwlcJdIz+UmkqHNacGiy1tLJX34uE05Nei&#10;ydeb7Tm36pJP9l/lbKsOWo+G/XoOIlIf/8V/7k+jYZrGpi/pB8jl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F6HKfBAAAA2wAAAA8AAAAAAAAAAAAAAAAAmAIAAGRycy9kb3du&#10;cmV2LnhtbFBLBQYAAAAABAAEAPUAAACGAwAAAAA=&#10;" fillcolor="white [3201]" stroked="f" strokeweight=".5pt">
                  <v:textbox inset="1mm,0,0,0">
                    <w:txbxContent>
                      <w:p w14:paraId="4D47A4EE" w14:textId="77777777" w:rsidR="003C0127" w:rsidRDefault="003C0127" w:rsidP="008C61EE">
                        <w:pPr>
                          <w:pStyle w:val="NormalWeb"/>
                          <w:spacing w:before="0" w:beforeAutospacing="0" w:after="0" w:afterAutospacing="0"/>
                        </w:pPr>
                        <w:r>
                          <w:rPr>
                            <w:rFonts w:eastAsia="新細明體"/>
                            <w:sz w:val="20"/>
                            <w:szCs w:val="20"/>
                          </w:rPr>
                          <w:t>Light sleep</w:t>
                        </w:r>
                      </w:p>
                    </w:txbxContent>
                  </v:textbox>
                </v:shape>
                <v:shape id="Text Box 48" o:spid="_x0000_s1106" type="#_x0000_t202" style="position:absolute;left:523;top:6327;width:648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a5PMQA&#10;AADbAAAADwAAAGRycy9kb3ducmV2LnhtbESPQWsCMRSE70L/Q3iF3txED6Jbo4gilNLCutqeXzev&#10;m6Wbl2WT6vbfN4LgcZiZb5jlenCtOFMfGs8aJpkCQVx503Ct4XTcj+cgQkQ22HomDX8UYL16GC0x&#10;N/7CBzqXsRYJwiFHDTbGLpcyVJYchsx3xMn79r3DmGRfS9PjJcFdK6dKzaTDhtOCxY62lqqf8tdp&#10;KL7Ktthsdx+FVZ/F5PW9mu/Um9ZPj8PmGUSkId7Dt/aL0TBbwPVL+gF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42uTzEAAAA2wAAAA8AAAAAAAAAAAAAAAAAmAIAAGRycy9k&#10;b3ducmV2LnhtbFBLBQYAAAAABAAEAPUAAACJAwAAAAA=&#10;" fillcolor="white [3201]" stroked="f" strokeweight=".5pt">
                  <v:textbox inset="1mm,0,0,0">
                    <w:txbxContent>
                      <w:p w14:paraId="1E675F58" w14:textId="77777777" w:rsidR="003C0127" w:rsidRDefault="003C0127" w:rsidP="008C61EE">
                        <w:pPr>
                          <w:pStyle w:val="NormalWeb"/>
                          <w:spacing w:before="0" w:beforeAutospacing="0" w:after="0" w:afterAutospacing="0"/>
                        </w:pPr>
                        <w:r>
                          <w:rPr>
                            <w:rFonts w:eastAsia="新細明體"/>
                            <w:sz w:val="20"/>
                            <w:szCs w:val="20"/>
                          </w:rPr>
                          <w:t>Decode</w:t>
                        </w:r>
                      </w:p>
                    </w:txbxContent>
                  </v:textbox>
                </v:shape>
                <v:line id="Straight Connector 70" o:spid="_x0000_s1107" style="position:absolute;visibility:visible;mso-wrap-style:square" from="58102,2880" to="58102,4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QpWMMAAADbAAAADwAAAGRycy9kb3ducmV2LnhtbERPy2rCQBTdF/yH4Qru6iRpsSVmFBsQ&#10;pXQTWyruLpmbh2buhMyo6d93FoUuD+edrUfTiRsNrrWsIJ5HIIhLq1uuFXx9bh9fQTiPrLGzTAp+&#10;yMF6NXnIMNX2zgXdDr4WIYRdigoa7/tUSlc2ZNDNbU8cuMoOBn2AQy31gPcQbjqZRNFCGmw5NDTY&#10;U95QeTlcjYLxO3nf5k+LqjgVz8f8HO/qjzdWajYdN0sQnkb/L/5z77WCl7A+fAk/Q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6kKVjDAAAA2wAAAA8AAAAAAAAAAAAA&#10;AAAAoQIAAGRycy9kb3ducmV2LnhtbFBLBQYAAAAABAAEAPkAAACRAwAAAAA=&#10;" strokecolor="black [3213]" strokeweight="1.5pt">
                  <v:stroke joinstyle="miter"/>
                </v:line>
                <v:line id="Straight Connector 71" o:spid="_x0000_s1108" style="position:absolute;visibility:visible;mso-wrap-style:square" from="58033,2964" to="65233,29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iMw8YAAADbAAAADwAAAGRycy9kb3ducmV2LnhtbESPT2vCQBTE74V+h+UVvNVNbFFJ3YgN&#10;iFJ6iS2Kt0f25U/Nvg3ZVdNv3y0IHoeZ+Q2zWA6mFRfqXWNZQTyOQBAXVjdcKfj+Wj/PQTiPrLG1&#10;TAp+ycEyfXxYYKLtlXO67HwlAoRdggpq77tESlfUZNCNbUccvNL2Bn2QfSV1j9cAN62cRNFUGmw4&#10;LNTYUVZTcdqdjYJhP/lYZy/TMj/mr4fsJ95Un++s1OhpWL2B8DT4e/jW3moFsxj+v4QfIN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HojMPGAAAA2wAAAA8AAAAAAAAA&#10;AAAAAAAAoQIAAGRycy9kb3ducmV2LnhtbFBLBQYAAAAABAAEAPkAAACUAwAAAAA=&#10;" strokecolor="black [3213]" strokeweight="1.5pt">
                  <v:stroke joinstyle="miter"/>
                </v:line>
                <v:line id="Straight Connector 73" o:spid="_x0000_s1109" style="position:absolute;visibility:visible;mso-wrap-style:square" from="61712,6257" to="61712,8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a3L8UAAADbAAAADwAAAGRycy9kb3ducmV2LnhtbESPQWvCQBSE74L/YXmF3sxGLVaiq2hA&#10;lNJLrCjeHtlnkpp9G7JbTf99tyB4HGbmG2a+7EwtbtS6yrKCYRSDIM6trrhQcPjaDKYgnEfWWFsm&#10;Bb/kYLno9+aYaHvnjG57X4gAYZeggtL7JpHS5SUZdJFtiIN3sa1BH2RbSN3iPcBNLUdxPJEGKw4L&#10;JTaUlpRf9z9GQXccfWzS8eSSnbO3U/o93Bafa1bq9aVbzUB46vwz/GjvtIL3Mfx/C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na3L8UAAADbAAAADwAAAAAAAAAA&#10;AAAAAAChAgAAZHJzL2Rvd25yZXYueG1sUEsFBgAAAAAEAAQA+QAAAJMDAAAAAA==&#10;" strokecolor="black [3213]" strokeweight="1.5pt">
                  <v:stroke joinstyle="miter"/>
                </v:line>
                <v:line id="Straight Connector 74" o:spid="_x0000_s1110" style="position:absolute;visibility:visible;mso-wrap-style:square" from="61604,6343" to="65204,63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8vW8YAAADbAAAADwAAAGRycy9kb3ducmV2LnhtbESPT2vCQBTE7wW/w/KE3pqNVrSkbkQD&#10;0lK8RIvS2yP78kezb0N2q+m3dwuFHoeZ+Q2zXA2mFVfqXWNZwSSKQRAXVjdcKfg8bJ9eQDiPrLG1&#10;TAp+yMEqHT0sMdH2xjld974SAcIuQQW1910ipStqMugi2xEHr7S9QR9kX0nd4y3ATSuncTyXBhsO&#10;CzV2lNVUXPbfRsFwnH5ss+d5mX/ls1N2nrxVuw0r9Tge1q8gPA3+P/zXftcKFjP4/RJ+gEz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GfL1vGAAAA2wAAAA8AAAAAAAAA&#10;AAAAAAAAoQIAAGRycy9kb3ducmV2LnhtbFBLBQYAAAAABAAEAPkAAACUAwAAAAA=&#10;" strokecolor="black [3213]" strokeweight="1.5pt">
                  <v:stroke joinstyle="miter"/>
                </v:line>
                <v:line id="Straight Connector 75" o:spid="_x0000_s1111" style="position:absolute;visibility:visible;mso-wrap-style:square" from="58108,990" to="58108,12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VjlMQAAADbAAAADwAAAGRycy9kb3ducmV2LnhtbESPQWvCQBSE7wX/w/KE3sxGS7WkriJS&#10;qXoz8dLbI/uaRLNvQ3Y1yb/vCkKPw8x8wyzXvanFnVpXWVYwjWIQxLnVFRcKztlu8gHCeWSNtWVS&#10;MJCD9Wr0ssRE245PdE99IQKEXYIKSu+bREqXl2TQRbYhDt6vbQ36INtC6ha7ADe1nMXxXBqsOCyU&#10;2NC2pPya3oyCzXGXHecDf0neT9+aS3oovm8/Sr2O+80nCE+9/w8/23utYPEOjy/hB8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JWOUxAAAANsAAAAPAAAAAAAAAAAA&#10;AAAAAKECAABkcnMvZG93bnJldi54bWxQSwUGAAAAAAQABAD5AAAAkgMAAAAA&#10;" strokecolor="black [3213]" strokeweight=".5pt">
                  <v:stroke dashstyle="dash" joinstyle="miter"/>
                </v:line>
                <v:shape id="Text Box 78" o:spid="_x0000_s1112" type="#_x0000_t202" style="position:absolute;left:30303;top:452;width:5040;height:25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qufsMA&#10;AADbAAAADwAAAGRycy9kb3ducmV2LnhtbERPy2rCQBTdF/yH4RbcSJ2oqCV1EqTUB+40fdDdJXOb&#10;BDN3QmZM0r/vLIQuD+e9SQdTi45aV1lWMJtGIIhzqysuFLxnu6dnEM4ja6wtk4JfcpAmo4cNxtr2&#10;fKbu4gsRQtjFqKD0vomldHlJBt3UNsSB+7GtQR9gW0jdYh/CTS3nUbSSBisODSU29FpSfr3cjILv&#10;SfF1csP+o18sF83bocvWnzpTavw4bF9AeBr8v/juPmoF6zA2fAk/QC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UqufsMAAADbAAAADwAAAAAAAAAAAAAAAACYAgAAZHJzL2Rv&#10;d25yZXYueG1sUEsFBgAAAAAEAAQA9QAAAIgDAAAAAA==&#10;" fillcolor="white [3201]" stroked="f" strokeweight=".5pt">
                  <v:textbox>
                    <w:txbxContent>
                      <w:p w14:paraId="5D390CF0" w14:textId="77777777" w:rsidR="003C0127" w:rsidRDefault="003C0127">
                        <w:r>
                          <w:t>1 TTI</w:t>
                        </w:r>
                      </w:p>
                    </w:txbxContent>
                  </v:textbox>
                </v:shape>
                <v:shape id="Straight Arrow Connector 79" o:spid="_x0000_s1113" type="#_x0000_t32" style="position:absolute;left:7981;top:1638;width:2268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ULCcQAAADbAAAADwAAAGRycy9kb3ducmV2LnhtbESP3YrCMBSE7xd8h3AEbxZNraC1GkWU&#10;XWQRxZ8HODTHtticlCZqfXuzsLCXw8x8w8yXranEgxpXWlYwHEQgiDOrS84VXM5f/QSE88gaK8uk&#10;4EUOlovOxxxTbZ98pMfJ5yJA2KWooPC+TqV0WUEG3cDWxMG72sagD7LJpW7wGeCmknEUjaXBksNC&#10;gTWtC8pup7tRUN53h/HN/lz2m+/PdpRVMUZJrFSv265mIDy1/j/8195qBZMp/H4JP0Au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1QsJxAAAANsAAAAPAAAAAAAAAAAA&#10;AAAAAKECAABkcnMvZG93bnJldi54bWxQSwUGAAAAAAQABAD5AAAAkgMAAAAA&#10;" strokecolor="black [3213]" strokeweight="1pt">
                  <v:stroke dashstyle="dash" endarrow="block" joinstyle="miter"/>
                </v:shape>
                <v:shape id="Straight Arrow Connector 80" o:spid="_x0000_s1114" type="#_x0000_t32" style="position:absolute;left:35410;top:1641;width:2267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LEi78AAADbAAAADwAAAGRycy9kb3ducmV2LnhtbERPTYvCMBC9L/gfwgje1lSFRaqpiCB4&#10;UJZ1e+ltaMamtJmUJrX135vDwh4f73t/mGwrntT72rGC1TIBQVw6XXOlIP89f25B+ICssXVMCl7k&#10;4ZDNPvaYajfyDz3voRIxhH2KCkwIXSqlLw1Z9EvXEUfu4XqLIcK+krrHMYbbVq6T5EtarDk2GOzo&#10;ZKhs7oNVMBbSbnRxCd83Vw3mdM3XQ9EotZhPxx2IQFP4F/+5L1rBNq6PX+IPkNk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VLEi78AAADbAAAADwAAAAAAAAAAAAAAAACh&#10;AgAAZHJzL2Rvd25yZXYueG1sUEsFBgAAAAAEAAQA+QAAAI0DAAAAAA==&#10;" strokecolor="black [3213]" strokeweight="1pt">
                  <v:stroke dashstyle="dash" endarrow="block" joinstyle="miter"/>
                </v:shape>
                <v:line id="Straight Connector 81" o:spid="_x0000_s1115" style="position:absolute;flip:y;visibility:visible;mso-wrap-style:square" from="18778,2880" to="36778,2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acasEAAADbAAAADwAAAGRycy9kb3ducmV2LnhtbESPQWsCMRSE7wX/Q3gFbzXrHkRWo4hF&#10;kPbUVfD62Dw32yYvaxJ1/fdNoeBxmJlvmOV6cFbcKMTOs4LppABB3HjdcavgeNi9zUHEhKzReiYF&#10;D4qwXo1ellhpf+cvutWpFRnCsUIFJqW+kjI2hhzGie+Js3f2wWHKMrRSB7xnuLOyLIqZdNhxXjDY&#10;09ZQ81NfnYLTd3y3pbs8QjBM9dGW+8+PUqnx67BZgEg0pGf4v73XCuZT+PuSf4Bc/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uVpxqwQAAANsAAAAPAAAAAAAAAAAAAAAA&#10;AKECAABkcnMvZG93bnJldi54bWxQSwUGAAAAAAQABAD5AAAAjwMAAAAA&#10;" strokecolor="black [3213]" strokeweight="1.5pt">
                  <v:stroke dashstyle="dash" joinstyle="miter"/>
                </v:line>
                <v:line id="Straight Connector 82" o:spid="_x0000_s1116" style="position:absolute;visibility:visible;mso-wrap-style:square" from="36697,2835" to="36697,46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S8UcUAAADbAAAADwAAAGRycy9kb3ducmV2LnhtbESPQWvCQBSE7wX/w/KEXkqz0UORmFWK&#10;EE1pL1Xx/Mi+Jmmyb0N2m0R/fbdQ8DjMzDdMup1MKwbqXW1ZwSKKQRAXVtdcKjifsucVCOeRNbaW&#10;ScGVHGw3s4cUE21H/qTh6EsRIOwSVFB53yVSuqIigy6yHXHwvmxv0AfZl1L3OAa4aeUyjl+kwZrD&#10;QoUd7SoqmuOPUbDHVj4d3m/ZNWsuTf423j52h2+lHufT6xqEp8nfw//tXCtYLeHvS/gB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SS8UcUAAADbAAAADwAAAAAAAAAA&#10;AAAAAAChAgAAZHJzL2Rvd25yZXYueG1sUEsFBgAAAAAEAAQA+QAAAJMDAAAAAA==&#10;" strokecolor="black [3213]" strokeweight="1.5pt">
                  <v:stroke dashstyle="dash" joinstyle="miter"/>
                </v:line>
                <v:line id="Straight Connector 83" o:spid="_x0000_s1117" style="position:absolute;visibility:visible;mso-wrap-style:square" from="58033,11464" to="65228,11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6PHCMQAAADbAAAADwAAAGRycy9kb3ducmV2LnhtbESPT4vCMBTE78J+h/AWvGnqH0SqUdyC&#10;rMheqsuKt0fzbKvNS2mi1m+/EQSPw8z8hpkvW1OJGzWutKxg0I9AEGdWl5wr+N2ve1MQziNrrCyT&#10;ggc5WC4+OnOMtb1zSredz0WAsItRQeF9HUvpsoIMur6tiYN3so1BH2STS93gPcBNJYdRNJEGSw4L&#10;BdaUFJRddlejoP0bbtfJaHJKj+n4kJwH3/nPFyvV/WxXMxCeWv8Ov9obrWA6gueX8APk4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o8cIxAAAANsAAAAPAAAAAAAAAAAA&#10;AAAAAKECAABkcnMvZG93bnJldi54bWxQSwUGAAAAAAQABAD5AAAAkgMAAAAA&#10;" strokecolor="black [3213]" strokeweight="1.5pt">
                  <v:stroke joinstyle="miter"/>
                </v:line>
                <v:line id="Straight Connector 84" o:spid="_x0000_s1118" style="position:absolute;visibility:visible;mso-wrap-style:square" from="58124,9712" to="58124,11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pffMUAAADbAAAADwAAAGRycy9kb3ducmV2LnhtbESPQWvCQBSE74X+h+UVvNVNooikrtIG&#10;pEV6iZaKt0f2uUmbfRuyW43/visIHoeZ+YZZrAbbihP1vnGsIB0nIIgrpxs2Cr526+c5CB+QNbaO&#10;ScGFPKyWjw8LzLU7c0mnbTAiQtjnqKAOocul9FVNFv3YdcTRO7reYoiyN1L3eI5w28osSWbSYsNx&#10;ocaOipqq3+2fVTB8Z5t1MZkdy0M53Rc/6bv5fGOlRk/D6wuIQEO4h2/tD61gPoXrl/gD5P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EpffMUAAADbAAAADwAAAAAAAAAA&#10;AAAAAAChAgAAZHJzL2Rvd25yZXYueG1sUEsFBgAAAAAEAAQA+QAAAJMDAAAAAA==&#10;" strokecolor="black [3213]" strokeweight="1.5pt">
                  <v:stroke joinstyle="miter"/>
                </v:line>
                <w10:anchorlock/>
              </v:group>
            </w:pict>
          </mc:Fallback>
        </mc:AlternateContent>
      </w:r>
    </w:p>
    <w:p w14:paraId="1C5EAB0E" w14:textId="77777777" w:rsidR="004850AC" w:rsidRDefault="004850AC" w:rsidP="004850AC">
      <w:pPr>
        <w:pStyle w:val="Caption"/>
        <w:jc w:val="center"/>
      </w:pPr>
      <w:bookmarkStart w:id="4" w:name="_Ref520276320"/>
      <w:r>
        <w:t xml:space="preserve">Figure </w:t>
      </w:r>
      <w:r w:rsidR="00BB32FD">
        <w:fldChar w:fldCharType="begin"/>
      </w:r>
      <w:r w:rsidR="00BB32FD">
        <w:instrText xml:space="preserve"> SEQ Figure \* ARABIC </w:instrText>
      </w:r>
      <w:r w:rsidR="00BB32FD">
        <w:fldChar w:fldCharType="separate"/>
      </w:r>
      <w:r w:rsidR="0000414E">
        <w:rPr>
          <w:noProof/>
        </w:rPr>
        <w:t>4</w:t>
      </w:r>
      <w:r w:rsidR="00BB32FD">
        <w:rPr>
          <w:noProof/>
        </w:rPr>
        <w:fldChar w:fldCharType="end"/>
      </w:r>
      <w:bookmarkEnd w:id="4"/>
      <w:r>
        <w:t xml:space="preserve"> – Stages in processing a PDCCH-only TTI</w:t>
      </w:r>
    </w:p>
    <w:p w14:paraId="76D4FDEB" w14:textId="77777777" w:rsidR="001662E7" w:rsidRDefault="004850AC" w:rsidP="004850AC">
      <w:r>
        <w:t xml:space="preserve">The first stage is reception of the </w:t>
      </w:r>
      <w:r w:rsidR="006E77B3">
        <w:t>symbols for processing. Decoding can b</w:t>
      </w:r>
      <w:r>
        <w:t xml:space="preserve">egin when </w:t>
      </w:r>
      <w:r w:rsidR="006E77B3">
        <w:t>ca</w:t>
      </w:r>
      <w:r w:rsidR="009B46EA">
        <w:t>p</w:t>
      </w:r>
      <w:r w:rsidR="006E77B3">
        <w:t>ture</w:t>
      </w:r>
      <w:r>
        <w:t xml:space="preserve"> of the first symbol is complete, and </w:t>
      </w:r>
      <w:r w:rsidR="009B46EA">
        <w:t xml:space="preserve">as soon as </w:t>
      </w:r>
      <w:r>
        <w:t>the decode detects that no data is present, the modem can enter the light sleep state until the start of PDCCH in the next TTI.</w:t>
      </w:r>
    </w:p>
    <w:p w14:paraId="641E054C" w14:textId="77777777" w:rsidR="001662E7" w:rsidRDefault="001662E7" w:rsidP="004850AC">
      <w:r>
        <w:t>As with paging reception, the energy requirement depends on the number of active receive paths, the number of symbols to be captured and the bandwidth to be processed. The time required for decoding is implementation dependent – faster decoding may require higher power for a shorter time, but will result in a longer period of light sleep.</w:t>
      </w:r>
      <w:r w:rsidR="00FF563D">
        <w:t xml:space="preserve"> </w:t>
      </w:r>
    </w:p>
    <w:p w14:paraId="6EBE2839" w14:textId="4A5EF5D7" w:rsidR="004850AC" w:rsidRPr="004850AC" w:rsidRDefault="00FF563D" w:rsidP="004850AC">
      <w:r>
        <w:t xml:space="preserve">For PDCCH-only decoding, the 1, 2 or 3 symbols in the CORESET are sufficient, but the UE may need to continue receiving symbols while decoding is in progress. </w:t>
      </w:r>
      <w:r w:rsidR="004850AC">
        <w:t xml:space="preserve">If the UE is configured </w:t>
      </w:r>
      <w:r w:rsidR="008F0773">
        <w:t xml:space="preserve">with a </w:t>
      </w:r>
      <w:r w:rsidR="004850AC">
        <w:t>K0=0, the receiver must remain active until decode is complete (indicated by the dashed line</w:t>
      </w:r>
      <w:r w:rsidR="009B46EA">
        <w:t xml:space="preserve"> in </w:t>
      </w:r>
      <w:r w:rsidR="009B46EA">
        <w:fldChar w:fldCharType="begin"/>
      </w:r>
      <w:r w:rsidR="009B46EA">
        <w:instrText xml:space="preserve"> REF _Ref520276320 \h </w:instrText>
      </w:r>
      <w:r w:rsidR="009B46EA">
        <w:fldChar w:fldCharType="separate"/>
      </w:r>
      <w:r w:rsidR="0000414E">
        <w:t xml:space="preserve">Figure </w:t>
      </w:r>
      <w:r w:rsidR="0000414E">
        <w:rPr>
          <w:noProof/>
        </w:rPr>
        <w:t>4</w:t>
      </w:r>
      <w:r w:rsidR="009B46EA">
        <w:fldChar w:fldCharType="end"/>
      </w:r>
      <w:r w:rsidR="004850AC">
        <w:t xml:space="preserve">), in case data for the UE is present in the intervening symbols. However, if </w:t>
      </w:r>
      <w:r w:rsidR="008F0773">
        <w:t xml:space="preserve">every configured </w:t>
      </w:r>
      <w:r w:rsidR="004850AC">
        <w:t xml:space="preserve">K0&gt;0 (cross-slot scheduling), reception can be terminated at the end of the last PDCCH symbol, allowing the UE to reduce its power consumption. This results in a small increase in latency, which would be acceptable in many applications. Further savings are possible if the receiver can reduce its bandwidth so that only the CORESET(s) </w:t>
      </w:r>
      <w:r w:rsidR="009B46EA">
        <w:t>carrying</w:t>
      </w:r>
      <w:r w:rsidR="004850AC">
        <w:t xml:space="preserve"> PDCCH require processing</w:t>
      </w:r>
    </w:p>
    <w:p w14:paraId="1019F6F7" w14:textId="380A0C47" w:rsidR="00A03BCF" w:rsidRDefault="00FF563D" w:rsidP="00A03BCF">
      <w:pPr>
        <w:spacing w:after="0"/>
      </w:pPr>
      <w:r>
        <w:t>In addition to PDCCH decoding, t</w:t>
      </w:r>
      <w:r w:rsidR="00E94A3B">
        <w:t>he DRX cycle when no data is active must perform</w:t>
      </w:r>
      <w:r w:rsidR="00A03BCF" w:rsidRPr="00A03BCF">
        <w:t xml:space="preserve"> </w:t>
      </w:r>
      <w:r w:rsidR="00B422C8">
        <w:t xml:space="preserve">a larger set of housekeeping </w:t>
      </w:r>
      <w:r w:rsidR="008F0773">
        <w:t xml:space="preserve">power states </w:t>
      </w:r>
      <w:r w:rsidR="00B422C8">
        <w:t>than in idle mode</w:t>
      </w:r>
    </w:p>
    <w:p w14:paraId="4F2416B4" w14:textId="77777777" w:rsidR="00A03BCF" w:rsidRDefault="00A03BCF" w:rsidP="00A03BCF">
      <w:pPr>
        <w:pStyle w:val="ListParagraph"/>
        <w:numPr>
          <w:ilvl w:val="0"/>
          <w:numId w:val="46"/>
        </w:numPr>
        <w:spacing w:after="0"/>
        <w:ind w:left="998" w:hanging="357"/>
      </w:pPr>
      <w:r>
        <w:t>Maintaining timing synchronisation</w:t>
      </w:r>
    </w:p>
    <w:p w14:paraId="3687E157" w14:textId="77777777" w:rsidR="00A03BCF" w:rsidRDefault="00A03BCF" w:rsidP="00A03BCF">
      <w:pPr>
        <w:pStyle w:val="ListParagraph"/>
        <w:numPr>
          <w:ilvl w:val="0"/>
          <w:numId w:val="46"/>
        </w:numPr>
        <w:spacing w:after="0"/>
        <w:ind w:left="998" w:hanging="357"/>
      </w:pPr>
      <w:r>
        <w:t>Updating system information</w:t>
      </w:r>
    </w:p>
    <w:p w14:paraId="15DC9A4E" w14:textId="7485CB18" w:rsidR="00A03BCF" w:rsidRDefault="00A03BCF" w:rsidP="00A03BCF">
      <w:pPr>
        <w:pStyle w:val="ListParagraph"/>
        <w:numPr>
          <w:ilvl w:val="0"/>
          <w:numId w:val="46"/>
        </w:numPr>
        <w:spacing w:after="0"/>
        <w:ind w:left="998" w:hanging="357"/>
      </w:pPr>
      <w:r>
        <w:t xml:space="preserve">Reception and decoding of the </w:t>
      </w:r>
      <w:r w:rsidR="008F0773">
        <w:t>PDCCH</w:t>
      </w:r>
      <w:r>
        <w:t xml:space="preserve"> symbols</w:t>
      </w:r>
    </w:p>
    <w:p w14:paraId="57A1D594" w14:textId="58F17782" w:rsidR="006F24CF" w:rsidRDefault="00A03BCF" w:rsidP="00A03BCF">
      <w:pPr>
        <w:pStyle w:val="ListParagraph"/>
        <w:numPr>
          <w:ilvl w:val="0"/>
          <w:numId w:val="46"/>
        </w:numPr>
        <w:spacing w:after="0"/>
        <w:ind w:left="998" w:hanging="357"/>
      </w:pPr>
      <w:r>
        <w:t>Performing RRM, RLM,  CSI and beam management procedures</w:t>
      </w:r>
    </w:p>
    <w:p w14:paraId="7F02C558" w14:textId="2A8747E2" w:rsidR="00A03BCF" w:rsidRDefault="00A03BCF" w:rsidP="00A03BCF">
      <w:pPr>
        <w:pStyle w:val="ListParagraph"/>
        <w:numPr>
          <w:ilvl w:val="0"/>
          <w:numId w:val="46"/>
        </w:numPr>
        <w:spacing w:after="0"/>
        <w:ind w:left="998" w:hanging="357"/>
      </w:pPr>
      <w:r>
        <w:t>Reporting measurements to the gNB</w:t>
      </w:r>
      <w:r w:rsidR="00B422C8">
        <w:t xml:space="preserve"> (uplink transmission required))</w:t>
      </w:r>
    </w:p>
    <w:p w14:paraId="22DD72E8" w14:textId="519102B1" w:rsidR="00B422C8" w:rsidRDefault="00A03BCF" w:rsidP="00B422C8">
      <w:pPr>
        <w:pStyle w:val="ListParagraph"/>
        <w:numPr>
          <w:ilvl w:val="0"/>
          <w:numId w:val="46"/>
        </w:numPr>
        <w:spacing w:after="0"/>
        <w:ind w:left="998" w:hanging="357"/>
      </w:pPr>
      <w:r>
        <w:t>SRS procedures</w:t>
      </w:r>
      <w:r w:rsidR="00B422C8">
        <w:t xml:space="preserve"> (uplink transmission required)</w:t>
      </w:r>
    </w:p>
    <w:p w14:paraId="1A78A269" w14:textId="4A3438D0" w:rsidR="00B422C8" w:rsidRDefault="00A03BCF" w:rsidP="004850AC">
      <w:r>
        <w:t xml:space="preserve">Some </w:t>
      </w:r>
      <w:r w:rsidR="00E94A3B">
        <w:t>measurements may require a wider bandwidth than is needed for CORESET reception</w:t>
      </w:r>
      <w:r>
        <w:t xml:space="preserve">, and this would require </w:t>
      </w:r>
      <w:r w:rsidR="000D5C69">
        <w:t xml:space="preserve">the UE to wake before the start of the DRX cycle </w:t>
      </w:r>
      <w:r w:rsidR="00FF563D">
        <w:t xml:space="preserve">or use measurement gaps </w:t>
      </w:r>
      <w:r w:rsidR="000D5C69">
        <w:t>in order to per</w:t>
      </w:r>
      <w:r w:rsidR="00B422C8">
        <w:t>form the necessary measurements.</w:t>
      </w:r>
    </w:p>
    <w:p w14:paraId="1D726FB5" w14:textId="1D1AC848" w:rsidR="00B422C8" w:rsidRDefault="00B422C8" w:rsidP="004850AC">
      <w:r>
        <w:t>For modelling purposes each of these activities can be assumed to occur periodically every Nth DRX cycle (N&gt;=1), and the associated energy requirement can then be factored into the DRX wakeup cost. For uplink transmissions</w:t>
      </w:r>
      <w:r w:rsidR="006F24CF">
        <w:t xml:space="preserve">, the power consumption of CSI reporting and SRS </w:t>
      </w:r>
      <w:r w:rsidR="008F0773">
        <w:t>can become</w:t>
      </w:r>
      <w:r w:rsidR="006F24CF">
        <w:t xml:space="preserve"> significant</w:t>
      </w:r>
      <w:r w:rsidR="008F0773">
        <w:t xml:space="preserve"> when UE is in cell edge</w:t>
      </w:r>
      <w:r w:rsidR="006F24CF">
        <w:t>.</w:t>
      </w:r>
      <w:r>
        <w:t xml:space="preserve"> </w:t>
      </w:r>
      <w:r w:rsidR="008F0773">
        <w:t xml:space="preserve">The </w:t>
      </w:r>
      <w:r>
        <w:t xml:space="preserve">Tx power level </w:t>
      </w:r>
      <w:r w:rsidR="008F0773">
        <w:t xml:space="preserve">should </w:t>
      </w:r>
      <w:r>
        <w:t>be specified in order to calculate the total energy requirement.</w:t>
      </w:r>
    </w:p>
    <w:p w14:paraId="6F3087F4" w14:textId="77777777" w:rsidR="00A03BCF" w:rsidRDefault="00A03BCF">
      <w:pPr>
        <w:spacing w:after="0"/>
      </w:pPr>
      <w:r>
        <w:br w:type="page"/>
      </w:r>
    </w:p>
    <w:p w14:paraId="33DC9A7F" w14:textId="77777777" w:rsidR="00E94A3B" w:rsidRDefault="00E94A3B" w:rsidP="004850AC"/>
    <w:p w14:paraId="311FC18B" w14:textId="76C52E86" w:rsidR="00FF563D" w:rsidRDefault="000D5C69" w:rsidP="004850AC">
      <w:r>
        <w:fldChar w:fldCharType="begin"/>
      </w:r>
      <w:r>
        <w:instrText xml:space="preserve"> REF _Ref520282951 \h </w:instrText>
      </w:r>
      <w:r>
        <w:fldChar w:fldCharType="separate"/>
      </w:r>
      <w:r w:rsidR="0000414E">
        <w:t xml:space="preserve">Figure </w:t>
      </w:r>
      <w:r w:rsidR="0000414E">
        <w:rPr>
          <w:noProof/>
        </w:rPr>
        <w:t>5</w:t>
      </w:r>
      <w:r>
        <w:fldChar w:fldCharType="end"/>
      </w:r>
      <w:r>
        <w:t xml:space="preserve"> below shows an example DRX cycle </w:t>
      </w:r>
      <w:r w:rsidR="00FD4A7E">
        <w:t xml:space="preserve">with no data </w:t>
      </w:r>
      <w:r w:rsidR="00B422C8">
        <w:t xml:space="preserve">following </w:t>
      </w:r>
      <w:r w:rsidR="00FD4A7E">
        <w:t xml:space="preserve">the last PDSCH activity, </w:t>
      </w:r>
      <w:r>
        <w:t>where the short DRX period is too small to permit deep sleep</w:t>
      </w:r>
      <w:r w:rsidR="00B422C8">
        <w:t xml:space="preserve"> (local power variations for housekeeping activities are not shown)</w:t>
      </w:r>
    </w:p>
    <w:p w14:paraId="2A50CF4F" w14:textId="77777777" w:rsidR="000D5C69" w:rsidRDefault="000D5C69" w:rsidP="004850AC">
      <w:r>
        <w:rPr>
          <w:noProof/>
          <w:lang w:val="en-US" w:eastAsia="zh-TW"/>
        </w:rPr>
        <mc:AlternateContent>
          <mc:Choice Requires="wpc">
            <w:drawing>
              <wp:inline distT="0" distB="0" distL="0" distR="0" wp14:anchorId="1E5EA58D" wp14:editId="3001C999">
                <wp:extent cx="6569710" cy="2352782"/>
                <wp:effectExtent l="0" t="0" r="21590" b="0"/>
                <wp:docPr id="85" name="Canvas 8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8" name="Straight Connector 88"/>
                        <wps:cNvCnPr/>
                        <wps:spPr>
                          <a:xfrm>
                            <a:off x="183018" y="484833"/>
                            <a:ext cx="180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 name="Straight Connector 89"/>
                        <wps:cNvCnPr/>
                        <wps:spPr>
                          <a:xfrm>
                            <a:off x="938540" y="736445"/>
                            <a:ext cx="0" cy="61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 name="Straight Connector 90"/>
                        <wps:cNvCnPr/>
                        <wps:spPr>
                          <a:xfrm>
                            <a:off x="1109771" y="741574"/>
                            <a:ext cx="216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 name="Straight Connector 91"/>
                        <wps:cNvCnPr/>
                        <wps:spPr>
                          <a:xfrm flipV="1">
                            <a:off x="177226" y="248398"/>
                            <a:ext cx="0" cy="1488527"/>
                          </a:xfrm>
                          <a:prstGeom prst="line">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92" name="Straight Connector 92"/>
                        <wps:cNvCnPr/>
                        <wps:spPr>
                          <a:xfrm>
                            <a:off x="175850" y="1729593"/>
                            <a:ext cx="6336000" cy="0"/>
                          </a:xfrm>
                          <a:prstGeom prst="line">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93" name="TextBox 52"/>
                        <wps:cNvSpPr txBox="1"/>
                        <wps:spPr>
                          <a:xfrm>
                            <a:off x="3425036" y="1761170"/>
                            <a:ext cx="396000" cy="180141"/>
                          </a:xfrm>
                          <a:prstGeom prst="rect">
                            <a:avLst/>
                          </a:prstGeom>
                        </wps:spPr>
                        <wps:txbx>
                          <w:txbxContent>
                            <w:p w14:paraId="7FBDE878" w14:textId="77777777" w:rsidR="003C0127" w:rsidRPr="000D5C69" w:rsidRDefault="003C0127" w:rsidP="000D5C69">
                              <w:pPr>
                                <w:pStyle w:val="NormalWeb"/>
                                <w:spacing w:before="0" w:beforeAutospacing="0" w:after="0" w:afterAutospacing="0"/>
                                <w:rPr>
                                  <w:sz w:val="18"/>
                                </w:rPr>
                              </w:pPr>
                              <w:r w:rsidRPr="000D5C69">
                                <w:rPr>
                                  <w:rFonts w:asciiTheme="minorHAnsi" w:hAnsi="Calibri" w:cstheme="minorBidi"/>
                                  <w:color w:val="000000" w:themeColor="text1"/>
                                  <w:kern w:val="24"/>
                                  <w:sz w:val="20"/>
                                  <w:szCs w:val="28"/>
                                </w:rPr>
                                <w:t>Time</w:t>
                              </w:r>
                            </w:p>
                          </w:txbxContent>
                        </wps:txbx>
                        <wps:bodyPr wrap="square" lIns="0" tIns="0" rIns="0" bIns="0" rtlCol="0">
                          <a:noAutofit/>
                        </wps:bodyPr>
                      </wps:wsp>
                      <wps:wsp>
                        <wps:cNvPr id="94" name="TextBox 53"/>
                        <wps:cNvSpPr txBox="1"/>
                        <wps:spPr>
                          <a:xfrm>
                            <a:off x="0" y="771730"/>
                            <a:ext cx="180000" cy="360000"/>
                          </a:xfrm>
                          <a:prstGeom prst="rect">
                            <a:avLst/>
                          </a:prstGeom>
                        </wps:spPr>
                        <wps:txbx>
                          <w:txbxContent>
                            <w:p w14:paraId="25964BEE" w14:textId="77777777" w:rsidR="003C0127" w:rsidRPr="000D5C69" w:rsidRDefault="003C0127" w:rsidP="000D5C69">
                              <w:pPr>
                                <w:pStyle w:val="NormalWeb"/>
                                <w:spacing w:before="0" w:beforeAutospacing="0" w:after="0" w:afterAutospacing="0"/>
                                <w:rPr>
                                  <w:sz w:val="20"/>
                                  <w:szCs w:val="20"/>
                                </w:rPr>
                              </w:pPr>
                              <w:r w:rsidRPr="000D5C69">
                                <w:rPr>
                                  <w:rFonts w:asciiTheme="minorHAnsi" w:hAnsi="Calibri" w:cstheme="minorBidi"/>
                                  <w:color w:val="000000" w:themeColor="text1"/>
                                  <w:kern w:val="24"/>
                                  <w:sz w:val="20"/>
                                  <w:szCs w:val="20"/>
                                </w:rPr>
                                <w:t>Power</w:t>
                              </w:r>
                            </w:p>
                          </w:txbxContent>
                        </wps:txbx>
                        <wps:bodyPr vert="vert270" wrap="square" lIns="0" tIns="0" rIns="0" bIns="0" rtlCol="0">
                          <a:noAutofit/>
                        </wps:bodyPr>
                      </wps:wsp>
                      <wps:wsp>
                        <wps:cNvPr id="95" name="Straight Connector 95"/>
                        <wps:cNvCnPr/>
                        <wps:spPr>
                          <a:xfrm>
                            <a:off x="355454" y="487151"/>
                            <a:ext cx="0" cy="25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Straight Connector 96"/>
                        <wps:cNvCnPr/>
                        <wps:spPr>
                          <a:xfrm>
                            <a:off x="355250" y="739669"/>
                            <a:ext cx="5904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Straight Connector 97"/>
                        <wps:cNvCnPr/>
                        <wps:spPr>
                          <a:xfrm flipH="1">
                            <a:off x="940575" y="1343056"/>
                            <a:ext cx="181368"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Straight Connector 98"/>
                        <wps:cNvCnPr/>
                        <wps:spPr>
                          <a:xfrm>
                            <a:off x="1115753" y="734540"/>
                            <a:ext cx="0" cy="61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9" name="Straight Connector 99"/>
                        <wps:cNvCnPr/>
                        <wps:spPr>
                          <a:xfrm>
                            <a:off x="1319783" y="737561"/>
                            <a:ext cx="0" cy="61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Straight Connector 100"/>
                        <wps:cNvCnPr/>
                        <wps:spPr>
                          <a:xfrm flipH="1">
                            <a:off x="1322675" y="1342862"/>
                            <a:ext cx="496176"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Straight Connector 101"/>
                        <wps:cNvCnPr/>
                        <wps:spPr>
                          <a:xfrm>
                            <a:off x="1804633" y="739668"/>
                            <a:ext cx="216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2" name="Straight Connector 102"/>
                        <wps:cNvCnPr/>
                        <wps:spPr>
                          <a:xfrm>
                            <a:off x="1810348" y="734538"/>
                            <a:ext cx="0" cy="61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3" name="Straight Connector 103"/>
                        <wps:cNvCnPr/>
                        <wps:spPr>
                          <a:xfrm>
                            <a:off x="2014644" y="735655"/>
                            <a:ext cx="0" cy="61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4" name="Straight Connector 104"/>
                        <wps:cNvCnPr/>
                        <wps:spPr>
                          <a:xfrm flipH="1">
                            <a:off x="2015632" y="1342860"/>
                            <a:ext cx="49617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5" name="Straight Connector 105"/>
                        <wps:cNvCnPr/>
                        <wps:spPr>
                          <a:xfrm>
                            <a:off x="2507126" y="739669"/>
                            <a:ext cx="216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6" name="Straight Connector 106"/>
                        <wps:cNvCnPr/>
                        <wps:spPr>
                          <a:xfrm>
                            <a:off x="2504277" y="732635"/>
                            <a:ext cx="0" cy="61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7" name="Straight Connector 107"/>
                        <wps:cNvCnPr/>
                        <wps:spPr>
                          <a:xfrm>
                            <a:off x="2715756" y="733751"/>
                            <a:ext cx="0" cy="61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8" name="Straight Connector 108"/>
                        <wps:cNvCnPr/>
                        <wps:spPr>
                          <a:xfrm flipH="1">
                            <a:off x="2716220" y="1340957"/>
                            <a:ext cx="496176"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9" name="Straight Connector 109"/>
                        <wps:cNvCnPr/>
                        <wps:spPr>
                          <a:xfrm>
                            <a:off x="3202958" y="739461"/>
                            <a:ext cx="216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0" name="Straight Connector 110"/>
                        <wps:cNvCnPr/>
                        <wps:spPr>
                          <a:xfrm>
                            <a:off x="3206768" y="732693"/>
                            <a:ext cx="0" cy="61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1" name="Straight Connector 111"/>
                        <wps:cNvCnPr/>
                        <wps:spPr>
                          <a:xfrm>
                            <a:off x="3411588" y="733810"/>
                            <a:ext cx="0" cy="900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2" name="Straight Connector 112"/>
                        <wps:cNvCnPr/>
                        <wps:spPr>
                          <a:xfrm flipH="1">
                            <a:off x="3411702" y="1627858"/>
                            <a:ext cx="1260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3" name="Straight Connector 113"/>
                        <wps:cNvCnPr/>
                        <wps:spPr>
                          <a:xfrm>
                            <a:off x="4664695" y="734088"/>
                            <a:ext cx="0" cy="900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4" name="Straight Connector 114"/>
                        <wps:cNvCnPr/>
                        <wps:spPr>
                          <a:xfrm>
                            <a:off x="4660307" y="739573"/>
                            <a:ext cx="216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5" name="Straight Connector 115"/>
                        <wps:cNvCnPr/>
                        <wps:spPr>
                          <a:xfrm>
                            <a:off x="4869309" y="733274"/>
                            <a:ext cx="0" cy="900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6" name="Straight Connector 116"/>
                        <wps:cNvCnPr/>
                        <wps:spPr>
                          <a:xfrm flipH="1">
                            <a:off x="4865119" y="1627858"/>
                            <a:ext cx="1224000"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7" name="Straight Connector 117"/>
                        <wps:cNvCnPr/>
                        <wps:spPr>
                          <a:xfrm>
                            <a:off x="6081918" y="734088"/>
                            <a:ext cx="0" cy="900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8" name="Straight Connector 118"/>
                        <wps:cNvCnPr/>
                        <wps:spPr>
                          <a:xfrm>
                            <a:off x="6077135" y="739573"/>
                            <a:ext cx="216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 name="Straight Connector 119"/>
                        <wps:cNvCnPr/>
                        <wps:spPr>
                          <a:xfrm>
                            <a:off x="6285865" y="733274"/>
                            <a:ext cx="0" cy="900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0" name="Straight Connector 120"/>
                        <wps:cNvCnPr/>
                        <wps:spPr>
                          <a:xfrm flipH="1">
                            <a:off x="6281710" y="1627858"/>
                            <a:ext cx="180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1" name="TextBox 99"/>
                        <wps:cNvSpPr txBox="1"/>
                        <wps:spPr>
                          <a:xfrm>
                            <a:off x="90223" y="0"/>
                            <a:ext cx="408615" cy="180140"/>
                          </a:xfrm>
                          <a:prstGeom prst="rect">
                            <a:avLst/>
                          </a:prstGeom>
                          <a:ln>
                            <a:solidFill>
                              <a:schemeClr val="bg1">
                                <a:lumMod val="65000"/>
                              </a:schemeClr>
                            </a:solidFill>
                          </a:ln>
                        </wps:spPr>
                        <wps:txbx>
                          <w:txbxContent>
                            <w:p w14:paraId="18F2FDB6" w14:textId="77777777" w:rsidR="003C0127" w:rsidRPr="000D5C69" w:rsidRDefault="003C0127" w:rsidP="00FD4A7E">
                              <w:pPr>
                                <w:pStyle w:val="NormalWeb"/>
                                <w:spacing w:before="0" w:beforeAutospacing="0" w:after="0" w:afterAutospacing="0"/>
                                <w:jc w:val="center"/>
                                <w:rPr>
                                  <w:sz w:val="20"/>
                                  <w:szCs w:val="20"/>
                                </w:rPr>
                              </w:pPr>
                              <w:r w:rsidRPr="000D5C69">
                                <w:rPr>
                                  <w:rFonts w:asciiTheme="minorHAnsi" w:hAnsi="Calibri" w:cstheme="minorBidi"/>
                                  <w:color w:val="000000" w:themeColor="text1"/>
                                  <w:kern w:val="24"/>
                                  <w:sz w:val="20"/>
                                  <w:szCs w:val="20"/>
                                </w:rPr>
                                <w:t>PDSCH</w:t>
                              </w:r>
                            </w:p>
                          </w:txbxContent>
                        </wps:txbx>
                        <wps:bodyPr wrap="square" lIns="0" tIns="0" rIns="0" bIns="0" rtlCol="0">
                          <a:noAutofit/>
                        </wps:bodyPr>
                      </wps:wsp>
                      <wps:wsp>
                        <wps:cNvPr id="122" name="TextBox 100"/>
                        <wps:cNvSpPr txBox="1"/>
                        <wps:spPr>
                          <a:xfrm>
                            <a:off x="2611919" y="27409"/>
                            <a:ext cx="729670" cy="180140"/>
                          </a:xfrm>
                          <a:prstGeom prst="rect">
                            <a:avLst/>
                          </a:prstGeom>
                          <a:ln>
                            <a:solidFill>
                              <a:schemeClr val="bg1">
                                <a:lumMod val="65000"/>
                              </a:schemeClr>
                            </a:solidFill>
                          </a:ln>
                        </wps:spPr>
                        <wps:txbx>
                          <w:txbxContent>
                            <w:p w14:paraId="2A8EE096" w14:textId="77777777" w:rsidR="003C0127" w:rsidRPr="000D5C69" w:rsidRDefault="003C0127" w:rsidP="000D5C69">
                              <w:pPr>
                                <w:pStyle w:val="NormalWeb"/>
                                <w:spacing w:before="0" w:beforeAutospacing="0" w:after="0" w:afterAutospacing="0"/>
                                <w:jc w:val="center"/>
                                <w:rPr>
                                  <w:sz w:val="20"/>
                                  <w:szCs w:val="20"/>
                                </w:rPr>
                              </w:pPr>
                              <w:r w:rsidRPr="000D5C69">
                                <w:rPr>
                                  <w:rFonts w:asciiTheme="minorHAnsi" w:hAnsi="Calibri" w:cstheme="minorBidi"/>
                                  <w:color w:val="000000" w:themeColor="text1"/>
                                  <w:kern w:val="24"/>
                                  <w:sz w:val="20"/>
                                  <w:szCs w:val="20"/>
                                </w:rPr>
                                <w:t>PDCCH-only</w:t>
                              </w:r>
                            </w:p>
                          </w:txbxContent>
                        </wps:txbx>
                        <wps:bodyPr wrap="square" lIns="0" tIns="0" rIns="0" bIns="0" rtlCol="0">
                          <a:noAutofit/>
                        </wps:bodyPr>
                      </wps:wsp>
                      <wps:wsp>
                        <wps:cNvPr id="123" name="TextBox 101"/>
                        <wps:cNvSpPr txBox="1"/>
                        <wps:spPr>
                          <a:xfrm>
                            <a:off x="347454" y="242911"/>
                            <a:ext cx="828000" cy="180141"/>
                          </a:xfrm>
                          <a:prstGeom prst="rect">
                            <a:avLst/>
                          </a:prstGeom>
                          <a:ln>
                            <a:solidFill>
                              <a:schemeClr val="bg1">
                                <a:lumMod val="65000"/>
                              </a:schemeClr>
                            </a:solidFill>
                          </a:ln>
                        </wps:spPr>
                        <wps:txbx>
                          <w:txbxContent>
                            <w:p w14:paraId="365D4772" w14:textId="77777777" w:rsidR="003C0127" w:rsidRPr="000D5C69" w:rsidRDefault="003C0127" w:rsidP="00FD4A7E">
                              <w:pPr>
                                <w:pStyle w:val="NormalWeb"/>
                                <w:spacing w:before="0" w:beforeAutospacing="0" w:after="0" w:afterAutospacing="0"/>
                                <w:jc w:val="center"/>
                                <w:rPr>
                                  <w:sz w:val="20"/>
                                  <w:szCs w:val="20"/>
                                </w:rPr>
                              </w:pPr>
                              <w:r w:rsidRPr="000D5C69">
                                <w:rPr>
                                  <w:rFonts w:asciiTheme="minorHAnsi" w:hAnsi="Calibri" w:cstheme="minorBidi"/>
                                  <w:color w:val="000000" w:themeColor="text1"/>
                                  <w:kern w:val="24"/>
                                  <w:sz w:val="20"/>
                                  <w:szCs w:val="20"/>
                                </w:rPr>
                                <w:t>Inactivity timer</w:t>
                              </w:r>
                            </w:p>
                          </w:txbxContent>
                        </wps:txbx>
                        <wps:bodyPr wrap="square" lIns="0" tIns="0" rIns="0" bIns="0" rtlCol="0">
                          <a:noAutofit/>
                        </wps:bodyPr>
                      </wps:wsp>
                      <wps:wsp>
                        <wps:cNvPr id="124" name="TextBox 102"/>
                        <wps:cNvSpPr txBox="1"/>
                        <wps:spPr>
                          <a:xfrm>
                            <a:off x="1339367" y="1478639"/>
                            <a:ext cx="612000" cy="180140"/>
                          </a:xfrm>
                          <a:prstGeom prst="rect">
                            <a:avLst/>
                          </a:prstGeom>
                          <a:ln>
                            <a:solidFill>
                              <a:schemeClr val="bg1">
                                <a:lumMod val="65000"/>
                              </a:schemeClr>
                            </a:solidFill>
                          </a:ln>
                        </wps:spPr>
                        <wps:txbx>
                          <w:txbxContent>
                            <w:p w14:paraId="6BA80654" w14:textId="77777777" w:rsidR="003C0127" w:rsidRDefault="003C0127" w:rsidP="009B46EA">
                              <w:pPr>
                                <w:pStyle w:val="NormalWeb"/>
                                <w:spacing w:before="0" w:beforeAutospacing="0" w:after="0" w:afterAutospacing="0"/>
                                <w:jc w:val="center"/>
                              </w:pPr>
                              <w:r w:rsidRPr="000D5C69">
                                <w:rPr>
                                  <w:rFonts w:asciiTheme="minorHAnsi" w:hAnsi="Calibri" w:cstheme="minorBidi"/>
                                  <w:color w:val="000000" w:themeColor="text1"/>
                                  <w:kern w:val="24"/>
                                  <w:sz w:val="20"/>
                                  <w:szCs w:val="28"/>
                                </w:rPr>
                                <w:t xml:space="preserve">Light sleep </w:t>
                              </w:r>
                              <w:r>
                                <w:rPr>
                                  <w:rFonts w:asciiTheme="minorHAnsi" w:hAnsi="Calibri" w:cstheme="minorBidi"/>
                                  <w:color w:val="000000" w:themeColor="text1"/>
                                  <w:kern w:val="24"/>
                                  <w:sz w:val="28"/>
                                  <w:szCs w:val="28"/>
                                </w:rPr>
                                <w:t>power</w:t>
                              </w:r>
                            </w:p>
                          </w:txbxContent>
                        </wps:txbx>
                        <wps:bodyPr wrap="square" lIns="0" tIns="0" rIns="0" bIns="0" rtlCol="0">
                          <a:noAutofit/>
                        </wps:bodyPr>
                      </wps:wsp>
                      <wps:wsp>
                        <wps:cNvPr id="125" name="TextBox 103"/>
                        <wps:cNvSpPr txBox="1"/>
                        <wps:spPr>
                          <a:xfrm>
                            <a:off x="1709697" y="283009"/>
                            <a:ext cx="904791" cy="180140"/>
                          </a:xfrm>
                          <a:prstGeom prst="rect">
                            <a:avLst/>
                          </a:prstGeom>
                          <a:ln>
                            <a:solidFill>
                              <a:schemeClr val="bg1">
                                <a:lumMod val="65000"/>
                              </a:schemeClr>
                            </a:solidFill>
                          </a:ln>
                        </wps:spPr>
                        <wps:txbx>
                          <w:txbxContent>
                            <w:p w14:paraId="48586F1D" w14:textId="77777777" w:rsidR="003C0127" w:rsidRPr="000D5C69" w:rsidRDefault="003C0127" w:rsidP="000D5C69">
                              <w:pPr>
                                <w:pStyle w:val="NormalWeb"/>
                                <w:spacing w:before="0" w:beforeAutospacing="0" w:after="0" w:afterAutospacing="0"/>
                                <w:jc w:val="center"/>
                                <w:rPr>
                                  <w:sz w:val="18"/>
                                </w:rPr>
                              </w:pPr>
                              <w:r w:rsidRPr="000D5C69">
                                <w:rPr>
                                  <w:rFonts w:asciiTheme="minorHAnsi" w:hAnsi="Calibri" w:cstheme="minorBidi"/>
                                  <w:color w:val="000000" w:themeColor="text1"/>
                                  <w:kern w:val="24"/>
                                  <w:sz w:val="20"/>
                                  <w:szCs w:val="28"/>
                                </w:rPr>
                                <w:t>Short DRX cycle</w:t>
                              </w:r>
                            </w:p>
                          </w:txbxContent>
                        </wps:txbx>
                        <wps:bodyPr wrap="square" lIns="0" tIns="0" rIns="0" bIns="0" rtlCol="0">
                          <a:noAutofit/>
                        </wps:bodyPr>
                      </wps:wsp>
                      <wps:wsp>
                        <wps:cNvPr id="126" name="TextBox 104"/>
                        <wps:cNvSpPr txBox="1"/>
                        <wps:spPr>
                          <a:xfrm>
                            <a:off x="4969698" y="267968"/>
                            <a:ext cx="828000" cy="180140"/>
                          </a:xfrm>
                          <a:prstGeom prst="rect">
                            <a:avLst/>
                          </a:prstGeom>
                          <a:ln>
                            <a:solidFill>
                              <a:schemeClr val="bg1">
                                <a:lumMod val="65000"/>
                              </a:schemeClr>
                            </a:solidFill>
                          </a:ln>
                        </wps:spPr>
                        <wps:txbx>
                          <w:txbxContent>
                            <w:p w14:paraId="63B8C19C" w14:textId="77777777" w:rsidR="003C0127" w:rsidRPr="000D5C69" w:rsidRDefault="003C0127" w:rsidP="00FD4A7E">
                              <w:pPr>
                                <w:pStyle w:val="NormalWeb"/>
                                <w:spacing w:before="0" w:beforeAutospacing="0" w:after="0" w:afterAutospacing="0"/>
                                <w:jc w:val="center"/>
                                <w:rPr>
                                  <w:sz w:val="18"/>
                                </w:rPr>
                              </w:pPr>
                              <w:r w:rsidRPr="000D5C69">
                                <w:rPr>
                                  <w:rFonts w:asciiTheme="minorHAnsi" w:hAnsi="Calibri" w:cstheme="minorBidi"/>
                                  <w:color w:val="000000" w:themeColor="text1"/>
                                  <w:kern w:val="24"/>
                                  <w:sz w:val="20"/>
                                  <w:szCs w:val="28"/>
                                </w:rPr>
                                <w:t>Long DRX cycle</w:t>
                              </w:r>
                            </w:p>
                          </w:txbxContent>
                        </wps:txbx>
                        <wps:bodyPr wrap="square" lIns="0" tIns="0" rIns="0" bIns="0" rtlCol="0">
                          <a:noAutofit/>
                        </wps:bodyPr>
                      </wps:wsp>
                      <wps:wsp>
                        <wps:cNvPr id="127" name="TextBox 105"/>
                        <wps:cNvSpPr txBox="1"/>
                        <wps:spPr>
                          <a:xfrm>
                            <a:off x="3739648" y="1215165"/>
                            <a:ext cx="612000" cy="180141"/>
                          </a:xfrm>
                          <a:prstGeom prst="rect">
                            <a:avLst/>
                          </a:prstGeom>
                          <a:ln>
                            <a:solidFill>
                              <a:schemeClr val="bg1">
                                <a:lumMod val="65000"/>
                              </a:schemeClr>
                            </a:solidFill>
                          </a:ln>
                        </wps:spPr>
                        <wps:txbx>
                          <w:txbxContent>
                            <w:p w14:paraId="0B29DA7A" w14:textId="77777777" w:rsidR="003C0127" w:rsidRDefault="003C0127" w:rsidP="00FD4A7E">
                              <w:pPr>
                                <w:pStyle w:val="NormalWeb"/>
                                <w:spacing w:before="0" w:beforeAutospacing="0" w:after="0" w:afterAutospacing="0"/>
                                <w:jc w:val="center"/>
                              </w:pPr>
                              <w:r w:rsidRPr="000D5C69">
                                <w:rPr>
                                  <w:rFonts w:asciiTheme="minorHAnsi" w:hAnsi="Calibri" w:cstheme="minorBidi"/>
                                  <w:color w:val="000000" w:themeColor="text1"/>
                                  <w:kern w:val="24"/>
                                  <w:sz w:val="20"/>
                                  <w:szCs w:val="28"/>
                                </w:rPr>
                                <w:t xml:space="preserve">Deep sleep </w:t>
                              </w:r>
                              <w:r>
                                <w:rPr>
                                  <w:rFonts w:asciiTheme="minorHAnsi" w:hAnsi="Calibri" w:cstheme="minorBidi"/>
                                  <w:color w:val="000000" w:themeColor="text1"/>
                                  <w:kern w:val="24"/>
                                  <w:sz w:val="28"/>
                                  <w:szCs w:val="28"/>
                                </w:rPr>
                                <w:t>power</w:t>
                              </w:r>
                            </w:p>
                          </w:txbxContent>
                        </wps:txbx>
                        <wps:bodyPr wrap="square" lIns="0" tIns="0" rIns="0" bIns="0" rtlCol="0">
                          <a:noAutofit/>
                        </wps:bodyPr>
                      </wps:wsp>
                      <wps:wsp>
                        <wps:cNvPr id="128" name="Rectangle 128"/>
                        <wps:cNvSpPr/>
                        <wps:spPr>
                          <a:xfrm>
                            <a:off x="359007" y="750000"/>
                            <a:ext cx="568800" cy="589573"/>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9" name="Rectangle 129"/>
                        <wps:cNvSpPr/>
                        <wps:spPr>
                          <a:xfrm>
                            <a:off x="1129960" y="753810"/>
                            <a:ext cx="178039" cy="589573"/>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0" name="Rectangle 130"/>
                        <wps:cNvSpPr/>
                        <wps:spPr>
                          <a:xfrm>
                            <a:off x="1821052" y="750000"/>
                            <a:ext cx="180000" cy="589573"/>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1" name="Rectangle 131"/>
                        <wps:cNvSpPr/>
                        <wps:spPr>
                          <a:xfrm>
                            <a:off x="2519133" y="750000"/>
                            <a:ext cx="180000" cy="589573"/>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2" name="Rectangle 132"/>
                        <wps:cNvSpPr/>
                        <wps:spPr>
                          <a:xfrm>
                            <a:off x="3219641" y="751109"/>
                            <a:ext cx="178040" cy="874843"/>
                          </a:xfrm>
                          <a:prstGeom prst="rect">
                            <a:avLst/>
                          </a:prstGeom>
                          <a:solidFill>
                            <a:schemeClr val="bg1">
                              <a:lumMod val="95000"/>
                            </a:schemeClr>
                          </a:solidFill>
                          <a:ln>
                            <a:solidFill>
                              <a:schemeClr val="bg1">
                                <a:lumMod val="9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3" name="Rectangle 133"/>
                        <wps:cNvSpPr/>
                        <wps:spPr>
                          <a:xfrm>
                            <a:off x="4678492" y="751110"/>
                            <a:ext cx="178039" cy="874800"/>
                          </a:xfrm>
                          <a:prstGeom prst="rect">
                            <a:avLst/>
                          </a:prstGeom>
                          <a:solidFill>
                            <a:schemeClr val="bg1">
                              <a:lumMod val="95000"/>
                            </a:schemeClr>
                          </a:solidFill>
                          <a:ln>
                            <a:solidFill>
                              <a:schemeClr val="bg1">
                                <a:lumMod val="9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4" name="Rectangle 134"/>
                        <wps:cNvSpPr/>
                        <wps:spPr>
                          <a:xfrm>
                            <a:off x="6096395" y="753015"/>
                            <a:ext cx="178040" cy="874800"/>
                          </a:xfrm>
                          <a:prstGeom prst="rect">
                            <a:avLst/>
                          </a:prstGeom>
                          <a:solidFill>
                            <a:schemeClr val="bg1">
                              <a:lumMod val="95000"/>
                            </a:schemeClr>
                          </a:solidFill>
                          <a:ln>
                            <a:solidFill>
                              <a:schemeClr val="bg1">
                                <a:lumMod val="9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5" name="TextBox 114"/>
                        <wps:cNvSpPr txBox="1"/>
                        <wps:spPr>
                          <a:xfrm>
                            <a:off x="942775" y="5908"/>
                            <a:ext cx="554550" cy="180140"/>
                          </a:xfrm>
                          <a:prstGeom prst="rect">
                            <a:avLst/>
                          </a:prstGeom>
                          <a:ln>
                            <a:solidFill>
                              <a:schemeClr val="bg1">
                                <a:lumMod val="65000"/>
                              </a:schemeClr>
                            </a:solidFill>
                          </a:ln>
                        </wps:spPr>
                        <wps:txbx>
                          <w:txbxContent>
                            <w:p w14:paraId="61AA382E" w14:textId="77777777" w:rsidR="003C0127" w:rsidRPr="000D5C69" w:rsidRDefault="003C0127" w:rsidP="000D5C69">
                              <w:pPr>
                                <w:pStyle w:val="NormalWeb"/>
                                <w:spacing w:before="0" w:beforeAutospacing="0" w:after="0" w:afterAutospacing="0"/>
                                <w:jc w:val="center"/>
                                <w:rPr>
                                  <w:sz w:val="18"/>
                                </w:rPr>
                              </w:pPr>
                              <w:r w:rsidRPr="000D5C69">
                                <w:rPr>
                                  <w:rFonts w:asciiTheme="minorHAnsi" w:hAnsi="Calibri" w:cstheme="minorBidi"/>
                                  <w:color w:val="000000" w:themeColor="text1"/>
                                  <w:kern w:val="24"/>
                                  <w:sz w:val="20"/>
                                  <w:szCs w:val="28"/>
                                </w:rPr>
                                <w:t>ON-timer</w:t>
                              </w:r>
                            </w:p>
                          </w:txbxContent>
                        </wps:txbx>
                        <wps:bodyPr wrap="square" lIns="0" tIns="0" rIns="0" bIns="0" rtlCol="0">
                          <a:noAutofit/>
                        </wps:bodyPr>
                      </wps:wsp>
                      <wps:wsp>
                        <wps:cNvPr id="136" name="Straight Arrow Connector 136"/>
                        <wps:cNvCnPr/>
                        <wps:spPr>
                          <a:xfrm flipV="1">
                            <a:off x="362817" y="658116"/>
                            <a:ext cx="576000" cy="0"/>
                          </a:xfrm>
                          <a:prstGeom prst="straightConnector1">
                            <a:avLst/>
                          </a:prstGeom>
                          <a:ln w="15875">
                            <a:solidFill>
                              <a:schemeClr val="tx1"/>
                            </a:solidFill>
                            <a:prstDash val="sys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7" name="Straight Arrow Connector 137"/>
                        <wps:cNvCnPr/>
                        <wps:spPr>
                          <a:xfrm flipV="1">
                            <a:off x="1113781" y="658116"/>
                            <a:ext cx="216000" cy="0"/>
                          </a:xfrm>
                          <a:prstGeom prst="straightConnector1">
                            <a:avLst/>
                          </a:prstGeom>
                          <a:ln w="15875">
                            <a:solidFill>
                              <a:schemeClr val="tx1"/>
                            </a:solidFill>
                            <a:prstDash val="sys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8" name="Straight Arrow Connector 138"/>
                        <wps:cNvCnPr>
                          <a:stCxn id="121" idx="2"/>
                        </wps:cNvCnPr>
                        <wps:spPr>
                          <a:xfrm>
                            <a:off x="294531" y="180140"/>
                            <a:ext cx="0" cy="2892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9" name="Straight Arrow Connector 139"/>
                        <wps:cNvCnPr>
                          <a:stCxn id="123" idx="2"/>
                        </wps:cNvCnPr>
                        <wps:spPr>
                          <a:xfrm flipH="1">
                            <a:off x="692340" y="423052"/>
                            <a:ext cx="0" cy="20566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0" name="Straight Arrow Connector 140"/>
                        <wps:cNvCnPr/>
                        <wps:spPr>
                          <a:xfrm flipV="1">
                            <a:off x="1804633" y="656649"/>
                            <a:ext cx="698400" cy="0"/>
                          </a:xfrm>
                          <a:prstGeom prst="straightConnector1">
                            <a:avLst/>
                          </a:prstGeom>
                          <a:ln w="15875">
                            <a:solidFill>
                              <a:schemeClr val="tx1"/>
                            </a:solidFill>
                            <a:prstDash val="sys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1" name="Straight Arrow Connector 141"/>
                        <wps:cNvCnPr>
                          <a:stCxn id="125" idx="2"/>
                        </wps:cNvCnPr>
                        <wps:spPr>
                          <a:xfrm>
                            <a:off x="2162093" y="463149"/>
                            <a:ext cx="0" cy="17317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2" name="Straight Arrow Connector 142"/>
                        <wps:cNvCnPr/>
                        <wps:spPr>
                          <a:xfrm flipV="1">
                            <a:off x="4660308" y="658116"/>
                            <a:ext cx="1418400" cy="0"/>
                          </a:xfrm>
                          <a:prstGeom prst="straightConnector1">
                            <a:avLst/>
                          </a:prstGeom>
                          <a:ln w="15875">
                            <a:solidFill>
                              <a:schemeClr val="tx1"/>
                            </a:solidFill>
                            <a:prstDash val="sys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3" name="Straight Arrow Connector 143"/>
                        <wps:cNvCnPr>
                          <a:stCxn id="126" idx="2"/>
                        </wps:cNvCnPr>
                        <wps:spPr>
                          <a:xfrm>
                            <a:off x="5383698" y="448108"/>
                            <a:ext cx="0" cy="16349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 name="Straight Arrow Connector 144"/>
                        <wps:cNvCnPr>
                          <a:stCxn id="135" idx="2"/>
                        </wps:cNvCnPr>
                        <wps:spPr>
                          <a:xfrm>
                            <a:off x="1220050" y="186048"/>
                            <a:ext cx="0" cy="43101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5" name="Straight Arrow Connector 145"/>
                        <wps:cNvCnPr>
                          <a:stCxn id="122" idx="2"/>
                        </wps:cNvCnPr>
                        <wps:spPr>
                          <a:xfrm flipH="1">
                            <a:off x="2611898" y="207549"/>
                            <a:ext cx="364832" cy="5257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6" name="Straight Arrow Connector 146"/>
                        <wps:cNvCnPr>
                          <a:stCxn id="122" idx="2"/>
                        </wps:cNvCnPr>
                        <wps:spPr>
                          <a:xfrm>
                            <a:off x="2976754" y="207549"/>
                            <a:ext cx="261448" cy="47436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7" name="Straight Arrow Connector 147"/>
                        <wps:cNvCnPr>
                          <a:stCxn id="124" idx="0"/>
                        </wps:cNvCnPr>
                        <wps:spPr>
                          <a:xfrm flipH="1" flipV="1">
                            <a:off x="1627367" y="1353605"/>
                            <a:ext cx="18000" cy="12503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8" name="Straight Arrow Connector 148"/>
                        <wps:cNvCnPr>
                          <a:stCxn id="127" idx="2"/>
                        </wps:cNvCnPr>
                        <wps:spPr>
                          <a:xfrm>
                            <a:off x="4045648" y="1395306"/>
                            <a:ext cx="0" cy="21599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9" name="TextBox 162"/>
                        <wps:cNvSpPr txBox="1"/>
                        <wps:spPr>
                          <a:xfrm>
                            <a:off x="424760" y="1797623"/>
                            <a:ext cx="540000" cy="468000"/>
                          </a:xfrm>
                          <a:prstGeom prst="rect">
                            <a:avLst/>
                          </a:prstGeom>
                          <a:ln>
                            <a:solidFill>
                              <a:schemeClr val="bg1">
                                <a:lumMod val="65000"/>
                              </a:schemeClr>
                            </a:solidFill>
                          </a:ln>
                        </wps:spPr>
                        <wps:txbx>
                          <w:txbxContent>
                            <w:p w14:paraId="04E129F9" w14:textId="77777777" w:rsidR="003C0127" w:rsidRDefault="003C0127" w:rsidP="000D5C69">
                              <w:pPr>
                                <w:pStyle w:val="NormalWeb"/>
                                <w:spacing w:before="0" w:beforeAutospacing="0" w:after="0" w:afterAutospacing="0"/>
                                <w:jc w:val="center"/>
                              </w:pPr>
                              <w:r w:rsidRPr="000D5C69">
                                <w:rPr>
                                  <w:rFonts w:asciiTheme="minorHAnsi" w:hAnsi="Calibri" w:cstheme="minorBidi"/>
                                  <w:color w:val="000000" w:themeColor="text1"/>
                                  <w:kern w:val="24"/>
                                  <w:sz w:val="20"/>
                                  <w:szCs w:val="28"/>
                                </w:rPr>
                                <w:t xml:space="preserve">Inactivity </w:t>
                              </w:r>
                              <w:r w:rsidRPr="000D5C69">
                                <w:rPr>
                                  <w:rFonts w:asciiTheme="minorHAnsi" w:hAnsi="Calibri" w:cstheme="minorBidi"/>
                                  <w:color w:val="000000" w:themeColor="text1"/>
                                  <w:kern w:val="24"/>
                                  <w:sz w:val="20"/>
                                  <w:szCs w:val="20"/>
                                </w:rPr>
                                <w:t>timer energy</w:t>
                              </w:r>
                            </w:p>
                          </w:txbxContent>
                        </wps:txbx>
                        <wps:bodyPr wrap="square" lIns="0" tIns="0" rIns="0" bIns="0" rtlCol="0">
                          <a:noAutofit/>
                        </wps:bodyPr>
                      </wps:wsp>
                      <wps:wsp>
                        <wps:cNvPr id="150" name="TextBox 163"/>
                        <wps:cNvSpPr txBox="1"/>
                        <wps:spPr>
                          <a:xfrm>
                            <a:off x="2374532" y="1784836"/>
                            <a:ext cx="468000" cy="468000"/>
                          </a:xfrm>
                          <a:prstGeom prst="rect">
                            <a:avLst/>
                          </a:prstGeom>
                          <a:ln>
                            <a:solidFill>
                              <a:schemeClr val="bg1">
                                <a:lumMod val="65000"/>
                              </a:schemeClr>
                            </a:solidFill>
                          </a:ln>
                        </wps:spPr>
                        <wps:txbx>
                          <w:txbxContent>
                            <w:p w14:paraId="0DDF2164" w14:textId="77777777" w:rsidR="003C0127" w:rsidRPr="000D5C69" w:rsidRDefault="003C0127" w:rsidP="000D5C69">
                              <w:pPr>
                                <w:pStyle w:val="NormalWeb"/>
                                <w:spacing w:before="0" w:beforeAutospacing="0" w:after="0" w:afterAutospacing="0"/>
                                <w:jc w:val="center"/>
                                <w:rPr>
                                  <w:sz w:val="20"/>
                                  <w:szCs w:val="20"/>
                                </w:rPr>
                              </w:pPr>
                              <w:r w:rsidRPr="000D5C69">
                                <w:rPr>
                                  <w:rFonts w:asciiTheme="minorHAnsi" w:hAnsi="Calibri" w:cstheme="minorBidi"/>
                                  <w:color w:val="000000" w:themeColor="text1"/>
                                  <w:kern w:val="24"/>
                                  <w:sz w:val="20"/>
                                  <w:szCs w:val="20"/>
                                </w:rPr>
                                <w:t>S-DRX wakeup energy</w:t>
                              </w:r>
                            </w:p>
                          </w:txbxContent>
                        </wps:txbx>
                        <wps:bodyPr wrap="square" lIns="0" tIns="0" rIns="0" bIns="0" rtlCol="0">
                          <a:noAutofit/>
                        </wps:bodyPr>
                      </wps:wsp>
                      <wps:wsp>
                        <wps:cNvPr id="151" name="TextBox 165"/>
                        <wps:cNvSpPr txBox="1"/>
                        <wps:spPr>
                          <a:xfrm>
                            <a:off x="4512882" y="1827436"/>
                            <a:ext cx="504000" cy="468000"/>
                          </a:xfrm>
                          <a:prstGeom prst="rect">
                            <a:avLst/>
                          </a:prstGeom>
                          <a:ln>
                            <a:solidFill>
                              <a:schemeClr val="bg1">
                                <a:lumMod val="65000"/>
                              </a:schemeClr>
                            </a:solidFill>
                          </a:ln>
                        </wps:spPr>
                        <wps:txbx>
                          <w:txbxContent>
                            <w:p w14:paraId="4EC50C61" w14:textId="77777777" w:rsidR="003C0127" w:rsidRPr="000D5C69" w:rsidRDefault="003C0127" w:rsidP="000D5C69">
                              <w:pPr>
                                <w:pStyle w:val="NormalWeb"/>
                                <w:spacing w:before="0" w:beforeAutospacing="0" w:after="0" w:afterAutospacing="0"/>
                                <w:jc w:val="center"/>
                                <w:rPr>
                                  <w:sz w:val="18"/>
                                </w:rPr>
                              </w:pPr>
                              <w:r w:rsidRPr="000D5C69">
                                <w:rPr>
                                  <w:rFonts w:asciiTheme="minorHAnsi" w:hAnsi="Calibri" w:cstheme="minorBidi"/>
                                  <w:color w:val="000000" w:themeColor="text1"/>
                                  <w:kern w:val="24"/>
                                  <w:sz w:val="20"/>
                                  <w:szCs w:val="28"/>
                                </w:rPr>
                                <w:t>L-DRX wakeup energy</w:t>
                              </w:r>
                            </w:p>
                          </w:txbxContent>
                        </wps:txbx>
                        <wps:bodyPr wrap="square" lIns="0" tIns="0" rIns="0" bIns="0" rtlCol="0">
                          <a:noAutofit/>
                        </wps:bodyPr>
                      </wps:wsp>
                      <wps:wsp>
                        <wps:cNvPr id="152" name="Straight Arrow Connector 152"/>
                        <wps:cNvCnPr>
                          <a:stCxn id="149" idx="0"/>
                        </wps:cNvCnPr>
                        <wps:spPr>
                          <a:xfrm flipV="1">
                            <a:off x="694760" y="1052673"/>
                            <a:ext cx="0" cy="7449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3" name="Straight Arrow Connector 153"/>
                        <wps:cNvCnPr>
                          <a:stCxn id="150" idx="0"/>
                        </wps:cNvCnPr>
                        <wps:spPr>
                          <a:xfrm flipV="1">
                            <a:off x="2608532" y="1089128"/>
                            <a:ext cx="0" cy="69570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4" name="Straight Arrow Connector 154"/>
                        <wps:cNvCnPr>
                          <a:stCxn id="151" idx="0"/>
                        </wps:cNvCnPr>
                        <wps:spPr>
                          <a:xfrm flipV="1">
                            <a:off x="4764882" y="1243542"/>
                            <a:ext cx="0" cy="58389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E5EA58D" id="Canvas 85" o:spid="_x0000_s1119" editas="canvas" style="width:517.3pt;height:185.25pt;mso-position-horizontal-relative:char;mso-position-vertical-relative:line" coordsize="65697,235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">
                <v:shape id="_x0000_s1120" type="#_x0000_t75" style="position:absolute;width:65697;height:23526;visibility:visible;mso-wrap-style:square">
                  <v:fill o:detectmouseclick="t"/>
                  <v:path o:connecttype="none"/>
                </v:shape>
                <v:line id="Straight Connector 88" o:spid="_x0000_s1121" style="position:absolute;visibility:visible;mso-wrap-style:square" from="1830,4848" to="3630,48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Rj48AAAADbAAAADwAAAGRycy9kb3ducmV2LnhtbERPzWrCQBC+C32HZQq96aRagqSuUgqW&#10;nCKNPsA0Oyax2dmQXU3ap3cPhR4/vv/NbrKduvHgWycanhcJKJbKmVZqDafjfr4G5QOJoc4Ja/hh&#10;D7vtw2xDmXGjfPKtDLWKIeIz0tCE0GeIvmrYkl+4niVyZzdYChEONZqBxhhuO1wmSYqWWokNDfX8&#10;3nD1XV6tBrvKkyIdl0WH1eXjS34RX1YHrZ8ep7dXUIGn8C/+c+dGwzqOjV/iD8DtH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z0Y+PAAAAA2wAAAA8AAAAAAAAAAAAAAAAA&#10;oQIAAGRycy9kb3ducmV2LnhtbFBLBQYAAAAABAAEAPkAAACOAwAAAAA=&#10;" strokecolor="black [3213]" strokeweight="1pt">
                  <v:stroke joinstyle="miter"/>
                </v:line>
                <v:line id="Straight Connector 89" o:spid="_x0000_s1122" style="position:absolute;visibility:visible;mso-wrap-style:square" from="9385,7364" to="9385,134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7jGeMMAAADbAAAADwAAAGRycy9kb3ducmV2LnhtbESPUWvCQBCE34X+h2MLfdONWsSmniKC&#10;xSel2h+wza1JNLcXcqeJ/vqeUPBxmJlvmNmis5W6cuNLJxqGgwQUS+ZMKbmGn8O6PwXlA4mhyglr&#10;uLGHxfylN6PUuFa++boPuYoQ8SlpKEKoU0SfFWzJD1zNEr2jayyFKJscTUNthNsKR0kyQUulxIWC&#10;al4VnJ33F6vBjjfJdtKOthVmp69fuSO+j3dav712y09QgbvwDP+3N0bD9AMeX+IPwPk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O4xnjDAAAA2wAAAA8AAAAAAAAAAAAA&#10;AAAAoQIAAGRycy9kb3ducmV2LnhtbFBLBQYAAAAABAAEAPkAAACRAwAAAAA=&#10;" strokecolor="black [3213]" strokeweight="1pt">
                  <v:stroke joinstyle="miter"/>
                </v:line>
                <v:line id="Straight Connector 90" o:spid="_x0000_s1123" style="position:absolute;visibility:visible;mso-wrap-style:square" from="11097,7415" to="13257,74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v5OL8AAADbAAAADwAAAGRycy9kb3ducmV2LnhtbERPzWrCQBC+F3yHZQRvdaIW0egqIlQ8&#10;KVUfYMyOSTQ7G7Jbk/bpuwehx4/vf7nubKWe3PjSiYbRMAHFkjlTSq7hcv58n4HygcRQ5YQ1/LCH&#10;9ar3tqTUuFa++HkKuYoh4lPSUIRQp4g+K9iSH7qaJXI311gKETY5mobaGG4rHCfJFC2VEhsKqnlb&#10;cPY4fVsNdrJPDtN2fKgwu++u8ov4MTlqPeh3mwWowF34F7/ce6NhHtfHL/EH4Oo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1v5OL8AAADbAAAADwAAAAAAAAAAAAAAAACh&#10;AgAAZHJzL2Rvd25yZXYueG1sUEsFBgAAAAAEAAQA+QAAAI0DAAAAAA==&#10;" strokecolor="black [3213]" strokeweight="1pt">
                  <v:stroke joinstyle="miter"/>
                </v:line>
                <v:line id="Straight Connector 91" o:spid="_x0000_s1124" style="position:absolute;flip:y;visibility:visible;mso-wrap-style:square" from="1772,2483" to="1772,173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D49cEAAADbAAAADwAAAGRycy9kb3ducmV2LnhtbESPzYrCMBSF94LvEK4wO5vqQsaOsYgo&#10;uHCj4wNcmtufaXNTktjWtzcDA7M8nJ+Ps8sn04mBnG8sK1glKQjiwuqGKwWP7/PyE4QPyBo7y6Tg&#10;RR7y/Xy2w0zbkW803EMl4gj7DBXUIfSZlL6oyaBPbE8cvdI6gyFKV0ntcIzjppPrNN1Igw1HQo09&#10;HWsq2vvTRMj6VVab9nD+eXSn602WWzeMQamPxXT4AhFoCv/hv/ZFK9iu4PdL/AFy/w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NQPj1wQAAANsAAAAPAAAAAAAAAAAAAAAA&#10;AKECAABkcnMvZG93bnJldi54bWxQSwUGAAAAAAQABAD5AAAAjwMAAAAA&#10;" strokecolor="black [3213]" strokeweight="1pt">
                  <v:stroke endarrow="open" joinstyle="miter"/>
                </v:line>
                <v:line id="Straight Connector 92" o:spid="_x0000_s1125" style="position:absolute;visibility:visible;mso-wrap-style:square" from="1758,17295" to="65118,17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P1MUAAADbAAAADwAAAGRycy9kb3ducmV2LnhtbESPQWsCMRSE74L/IbxCL1KzehDdGqUK&#10;LaWgoF2R3p6b52Zx87JsUl3/vREEj8PMfMNM562txJkaXzpWMOgnIIhzp0suFGS/n29jED4ga6wc&#10;k4IreZjPup0pptpdeEPnbShEhLBPUYEJoU6l9Lkhi77vauLoHV1jMUTZFFI3eIlwW8lhkoykxZLj&#10;gsGaloby0/bfKliNtc8Ou2Ui96XpfS2yXv33s1bq9aX9eAcRqA3P8KP9rRVMhnD/En+An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c/P1MUAAADbAAAADwAAAAAAAAAA&#10;AAAAAAChAgAAZHJzL2Rvd25yZXYueG1sUEsFBgAAAAAEAAQA+QAAAJMDAAAAAA==&#10;" strokecolor="black [3213]" strokeweight="1pt">
                  <v:stroke endarrow="open" joinstyle="miter"/>
                </v:line>
                <v:shape id="TextBox 52" o:spid="_x0000_s1126" type="#_x0000_t202" style="position:absolute;left:34250;top:17611;width:3960;height:18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g/msMA&#10;AADbAAAADwAAAGRycy9kb3ducmV2LnhtbESPQWvCQBSE7wX/w/IK3uqmClJTVxFREIRijAePr9ln&#10;sph9G7Orxn/fFQoeh5n5hpnOO1uLG7XeOFbwOUhAEBdOGy4VHPL1xxcIH5A11o5JwYM8zGe9tymm&#10;2t05o9s+lCJC2KeooAqhSaX0RUUW/cA1xNE7udZiiLItpW7xHuG2lsMkGUuLhuNChQ0tKyrO+6tV&#10;sDhytjKXn99ddspMnk8S3o7PSvXfu8U3iEBdeIX/2xutYDKC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Dg/msMAAADbAAAADwAAAAAAAAAAAAAAAACYAgAAZHJzL2Rv&#10;d25yZXYueG1sUEsFBgAAAAAEAAQA9QAAAIgDAAAAAA==&#10;" filled="f" stroked="f">
                  <v:textbox inset="0,0,0,0">
                    <w:txbxContent>
                      <w:p w14:paraId="7FBDE878" w14:textId="77777777" w:rsidR="003C0127" w:rsidRPr="000D5C69" w:rsidRDefault="003C0127" w:rsidP="000D5C69">
                        <w:pPr>
                          <w:pStyle w:val="NormalWeb"/>
                          <w:spacing w:before="0" w:beforeAutospacing="0" w:after="0" w:afterAutospacing="0"/>
                          <w:rPr>
                            <w:sz w:val="18"/>
                          </w:rPr>
                        </w:pPr>
                        <w:r w:rsidRPr="000D5C69">
                          <w:rPr>
                            <w:rFonts w:asciiTheme="minorHAnsi" w:hAnsi="Calibri" w:cstheme="minorBidi"/>
                            <w:color w:val="000000" w:themeColor="text1"/>
                            <w:kern w:val="24"/>
                            <w:sz w:val="20"/>
                            <w:szCs w:val="28"/>
                          </w:rPr>
                          <w:t>Time</w:t>
                        </w:r>
                      </w:p>
                    </w:txbxContent>
                  </v:textbox>
                </v:shape>
                <v:shape id="TextBox 53" o:spid="_x0000_s1127" type="#_x0000_t202" style="position:absolute;top:7717;width:1800;height:3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oz8MMA&#10;AADbAAAADwAAAGRycy9kb3ducmV2LnhtbESPwWrDMBBE74X8g9hAbo3cujWtG8UEQ0hOhqb5gMXa&#10;WibWyrHU2P77qFDocZiZN8ymmGwnbjT41rGCp3UCgrh2uuVGwflr//gGwgdkjZ1jUjCTh2K7eNhg&#10;rt3In3Q7hUZECPscFZgQ+lxKXxuy6NeuJ47etxsshiiHRuoBxwi3nXxOkkxabDkuGOypNFRfTj9W&#10;QTVLM6b29VyXZVZl6XWPl0On1Go57T5ABJrCf/ivfdQK3l/g90v8AXJ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noz8MMAAADbAAAADwAAAAAAAAAAAAAAAACYAgAAZHJzL2Rv&#10;d25yZXYueG1sUEsFBgAAAAAEAAQA9QAAAIgDAAAAAA==&#10;" filled="f" stroked="f">
                  <v:textbox style="layout-flow:vertical;mso-layout-flow-alt:bottom-to-top" inset="0,0,0,0">
                    <w:txbxContent>
                      <w:p w14:paraId="25964BEE" w14:textId="77777777" w:rsidR="003C0127" w:rsidRPr="000D5C69" w:rsidRDefault="003C0127" w:rsidP="000D5C69">
                        <w:pPr>
                          <w:pStyle w:val="NormalWeb"/>
                          <w:spacing w:before="0" w:beforeAutospacing="0" w:after="0" w:afterAutospacing="0"/>
                          <w:rPr>
                            <w:sz w:val="20"/>
                            <w:szCs w:val="20"/>
                          </w:rPr>
                        </w:pPr>
                        <w:r w:rsidRPr="000D5C69">
                          <w:rPr>
                            <w:rFonts w:asciiTheme="minorHAnsi" w:hAnsi="Calibri" w:cstheme="minorBidi"/>
                            <w:color w:val="000000" w:themeColor="text1"/>
                            <w:kern w:val="24"/>
                            <w:sz w:val="20"/>
                            <w:szCs w:val="20"/>
                          </w:rPr>
                          <w:t>Power</w:t>
                        </w:r>
                      </w:p>
                    </w:txbxContent>
                  </v:textbox>
                </v:shape>
                <v:line id="Straight Connector 95" o:spid="_x0000_s1128" style="position:absolute;visibility:visible;mso-wrap-style:square" from="3554,4871" to="3554,73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xaoMQAAADbAAAADwAAAGRycy9kb3ducmV2LnhtbESP3WrCQBSE7wXfYTlC7/Sk/mFTVymF&#10;Fq+URh/gmD1N0mbPhuzWxD59VxB6OczMN8x629taXbj1lRMNj5MEFEvuTCWFhtPxbbwC5QOJodoJ&#10;a7iyh+1mOFhTalwnH3zJQqEiRHxKGsoQmhTR5yVb8hPXsETv07WWQpRtgaalLsJtjdMkWaKlSuJC&#10;SQ2/lpx/Zz9Wg53tkv2ym+5rzL/ez/KLOJ8dtH4Y9S/PoAL34T98b++MhqcF3L7EH4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LFqgxAAAANsAAAAPAAAAAAAAAAAA&#10;AAAAAKECAABkcnMvZG93bnJldi54bWxQSwUGAAAAAAQABAD5AAAAkgMAAAAA&#10;" strokecolor="black [3213]" strokeweight="1pt">
                  <v:stroke joinstyle="miter"/>
                </v:line>
                <v:line id="Straight Connector 96" o:spid="_x0000_s1129" style="position:absolute;visibility:visible;mso-wrap-style:square" from="3552,7396" to="9456,73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E18MAAADbAAAADwAAAGRycy9kb3ducmV2LnhtbESPUWvCQBCE3wv+h2MF3+qmWoJGTymF&#10;ik+Wqj9gza1JbG4v5K4m+ut7hYKPw8x8wyzXva3VlVtfOdHwMk5AseTOVFJoOB4+nmegfCAxVDth&#10;DTf2sF4NnpaUGdfJF1/3oVARIj4jDWUITYbo85It+bFrWKJ3dq2lEGVboGmpi3Bb4yRJUrRUSVwo&#10;qeH3kvPv/Y/VYKfbZJd2k12N+WVzkjvi6/RT69Gwf1uACtyHR/i/vTUa5in8fYk/A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f+xNfDAAAA2wAAAA8AAAAAAAAAAAAA&#10;AAAAoQIAAGRycy9kb3ducmV2LnhtbFBLBQYAAAAABAAEAPkAAACRAwAAAAA=&#10;" strokecolor="black [3213]" strokeweight="1pt">
                  <v:stroke joinstyle="miter"/>
                </v:line>
                <v:line id="Straight Connector 97" o:spid="_x0000_s1130" style="position:absolute;flip:x;visibility:visible;mso-wrap-style:square" from="9405,13430" to="11219,13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DV8YAAADbAAAADwAAAGRycy9kb3ducmV2LnhtbESPzWsCMRTE74X+D+EVeima1YMfq1Fa&#10;QVapCH5cvL1uXncXNy9rkur63zeFgsdhZn7DTOetqcWVnK8sK+h1ExDEudUVFwqOh2VnBMIHZI21&#10;ZVJwJw/z2fPTFFNtb7yj6z4UIkLYp6igDKFJpfR5SQZ91zbE0fu2zmCI0hVSO7xFuKllP0kG0mDF&#10;caHEhhYl5ef9j1GwlpfP84f7KrKRzJanzXA75uxNqdeX9n0CIlAbHuH/9korGA/h70v8AXL2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Lw1fGAAAA2wAAAA8AAAAAAAAA&#10;AAAAAAAAoQIAAGRycy9kb3ducmV2LnhtbFBLBQYAAAAABAAEAPkAAACUAwAAAAA=&#10;" strokecolor="black [3213]" strokeweight="1pt">
                  <v:stroke joinstyle="miter"/>
                </v:line>
                <v:line id="Straight Connector 98" o:spid="_x0000_s1131" style="position:absolute;visibility:visible;mso-wrap-style:square" from="11157,7345" to="11157,134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31Pr8AAADbAAAADwAAAGRycy9kb3ducmV2LnhtbERPzWrCQBC+F3yHZQRvdaIW0egqIlQ8&#10;KVUfYMyOSTQ7G7Jbk/bpuwehx4/vf7nubKWe3PjSiYbRMAHFkjlTSq7hcv58n4HygcRQ5YQ1/LCH&#10;9ar3tqTUuFa++HkKuYoh4lPSUIRQp4g+K9iSH7qaJXI311gKETY5mobaGG4rHCfJFC2VEhsKqnlb&#10;cPY4fVsNdrJPDtN2fKgwu++u8ov4MTlqPeh3mwWowF34F7/ce6NhHsfGL/EH4Oo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S31Pr8AAADbAAAADwAAAAAAAAAAAAAAAACh&#10;AgAAZHJzL2Rvd25yZXYueG1sUEsFBgAAAAAEAAQA+QAAAI0DAAAAAA==&#10;" strokecolor="black [3213]" strokeweight="1pt">
                  <v:stroke joinstyle="miter"/>
                </v:line>
                <v:line id="Straight Connector 99" o:spid="_x0000_s1132" style="position:absolute;visibility:visible;mso-wrap-style:square" from="13197,7375" to="13197,134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FQpcMAAADbAAAADwAAAGRycy9kb3ducmV2LnhtbESPUWvCQBCE34X+h2MLfdONWkRTTxHB&#10;4pNS9Qdsc9skNbcXcqeJ/vqeUPBxmJlvmPmys5W6cuNLJxqGgwQUS+ZMKbmG03HTn4LygcRQ5YQ1&#10;3NjDcvHSm1NqXCtffD2EXEWI+JQ0FCHUKaLPCrbkB65mid6PayyFKJscTUNthNsKR0kyQUulxIWC&#10;al4XnJ0PF6vBjrfJbtKOdhVmv5/fckd8H++1fnvtVh+gAnfhGf5vb42G2QweX+IPw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ZhUKXDAAAA2wAAAA8AAAAAAAAAAAAA&#10;AAAAoQIAAGRycy9kb3ducmV2LnhtbFBLBQYAAAAABAAEAPkAAACRAwAAAAA=&#10;" strokecolor="black [3213]" strokeweight="1pt">
                  <v:stroke joinstyle="miter"/>
                </v:line>
                <v:line id="Straight Connector 100" o:spid="_x0000_s1133" style="position:absolute;flip:x;visibility:visible;mso-wrap-style:square" from="13226,13428" to="18188,134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gukcgAAADcAAAADwAAAGRycy9kb3ducmV2LnhtbESPT0/CQBDF7yZ+h82YcDGwlYNCZSFq&#10;QqrRkPDn4m3oDm1Dd7bsLlC/vXMw8TaT9+a938wWvWvVhUJsPBt4GGWgiEtvG64M7LbL4QRUTMgW&#10;W89k4IciLOa3NzPMrb/ymi6bVCkJ4ZijgTqlLtc6ljU5jCPfEYt28MFhkjVU2ga8Srhr9TjLHrXD&#10;hqWhxo7eaiqPm7Mz8KFPn8fXsK+KiS6W319PqykX98YM7vqXZ1CJ+vRv/rt+t4KfCb48IxPo+S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VFgukcgAAADcAAAADwAAAAAA&#10;AAAAAAAAAAChAgAAZHJzL2Rvd25yZXYueG1sUEsFBgAAAAAEAAQA+QAAAJYDAAAAAA==&#10;" strokecolor="black [3213]" strokeweight="1pt">
                  <v:stroke joinstyle="miter"/>
                </v:line>
                <v:line id="Straight Connector 101" o:spid="_x0000_s1134" style="position:absolute;visibility:visible;mso-wrap-style:square" from="18046,7396" to="20206,73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fw38EAAADcAAAADwAAAGRycy9kb3ducmV2LnhtbERPzWrCQBC+C77DMkJvOqsWKamrFMHi&#10;yaL2AabZMYnNzobs1qQ+vSsUepuP73eW697V6sptqLwYmE40KJbc20oKA5+n7fgFVIgklmovbOCX&#10;A6xXw8GSMus7OfD1GAuVQiRkZKCMsckQQ16yozDxDUvizr51FBNsC7QtdSnc1TjTeoGOKkkNJTW8&#10;KTn/Pv44A26+0/tFN9vXmF/ev+SG+Dz/MOZp1L+9gorcx3/xn3tn03w9hccz6QJc3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9/DfwQAAANwAAAAPAAAAAAAAAAAAAAAA&#10;AKECAABkcnMvZG93bnJldi54bWxQSwUGAAAAAAQABAD5AAAAjwMAAAAA&#10;" strokecolor="black [3213]" strokeweight="1pt">
                  <v:stroke joinstyle="miter"/>
                </v:line>
                <v:line id="Straight Connector 102" o:spid="_x0000_s1135" style="position:absolute;visibility:visible;mso-wrap-style:square" from="18103,7345" to="18103,134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VuqMEAAADcAAAADwAAAGRycy9kb3ducmV2LnhtbERPzWrCQBC+F3yHZQRvddZYRFJXEcHi&#10;yVLbBxiz0yRtdjZktyb69G6h0Nt8fL+z2gyuURfuQu3FwGyqQbEU3tZSGvh43z8uQYVIYqnxwgau&#10;HGCzHj2sKLe+lze+nGKpUoiEnAxUMbY5YigqdhSmvmVJ3KfvHMUEuxJtR30Kdw1mWi/QUS2poaKW&#10;dxUX36cfZ8DND/q46LNjg8XXy1luiE/zV2Mm42H7DCryEP/Ff+6DTfN1Br/PpAtwf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JW6owQAAANwAAAAPAAAAAAAAAAAAAAAA&#10;AKECAABkcnMvZG93bnJldi54bWxQSwUGAAAAAAQABAD5AAAAjwMAAAAA&#10;" strokecolor="black [3213]" strokeweight="1pt">
                  <v:stroke joinstyle="miter"/>
                </v:line>
                <v:line id="Straight Connector 103" o:spid="_x0000_s1136" style="position:absolute;visibility:visible;mso-wrap-style:square" from="20146,7356" to="20146,134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nLM8EAAADcAAAADwAAAGRycy9kb3ducmV2LnhtbERP22rCQBB9L/Qflin0rc5qRErqKiIo&#10;PilePmCanSZps7Mhu5q0X98VCn2bw7nOfDm4Rt24C7UXA+ORBsVSeFtLaeBy3ry8ggqRxFLjhQ18&#10;c4Dl4vFhTrn1vRz5doqlSiEScjJQxdjmiKGo2FEY+ZYlcR++cxQT7Eq0HfUp3DU40XqGjmpJDRW1&#10;vK64+DpdnQGX7fR+1k/2DRaf23f5QZxmB2Oen4bVG6jIQ/wX/7l3Ns3XGdyfSRfg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acszwQAAANwAAAAPAAAAAAAAAAAAAAAA&#10;AKECAABkcnMvZG93bnJldi54bWxQSwUGAAAAAAQABAD5AAAAjwMAAAAA&#10;" strokecolor="black [3213]" strokeweight="1pt">
                  <v:stroke joinstyle="miter"/>
                </v:line>
                <v:line id="Straight Connector 104" o:spid="_x0000_s1137" style="position:absolute;flip:x;visibility:visible;mso-wrap-style:square" from="20156,13428" to="25118,134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2MoksQAAADcAAAADwAAAGRycy9kb3ducmV2LnhtbERPTWsCMRC9F/wPYQQvpWYrpepqFFuQ&#10;VRSh2ktv42bcXdxMtkmq6783hUJv83ifM523phYXcr6yrOC5n4Agzq2uuFDweVg+jUD4gKyxtkwK&#10;buRhPus8TDHV9sofdNmHQsQQ9ikqKENoUil9XpJB37cNceRO1hkMEbpCaofXGG5qOUiSV2mw4thQ&#10;YkPvJeXn/Y9RsJbfm/ObOxbZSGbLr+1wN+bsUalet11MQARqw7/4z73ScX7yAr/PxAvk7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YyiSxAAAANwAAAAPAAAAAAAAAAAA&#10;AAAAAKECAABkcnMvZG93bnJldi54bWxQSwUGAAAAAAQABAD5AAAAkgMAAAAA&#10;" strokecolor="black [3213]" strokeweight="1pt">
                  <v:stroke joinstyle="miter"/>
                </v:line>
                <v:line id="Straight Connector 105" o:spid="_x0000_s1138" style="position:absolute;visibility:visible;mso-wrap-style:square" from="25071,7396" to="27231,73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z23MEAAADcAAAADwAAAGRycy9kb3ducmV2LnhtbERPzWrCQBC+C77DMgVvOlutUlJXEcHi&#10;SdH2AabZaZI2OxuyWxP79G6h4G0+vt9ZrntXqwu3ofJi4HGiQbHk3lZSGHh/242fQYVIYqn2wgau&#10;HGC9Gg6WlFnfyYkv51ioFCIhIwNljE2GGPKSHYWJb1gS9+lbRzHBtkDbUpfCXY1TrRfoqJLUUFLD&#10;25Lz7/OPM+Bme31YdNNDjfnX64f8Ij7NjsaMHvrNC6jIfbyL/917m+brOfw9ky7A1Q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zPbcwQAAANwAAAAPAAAAAAAAAAAAAAAA&#10;AKECAABkcnMvZG93bnJldi54bWxQSwUGAAAAAAQABAD5AAAAjwMAAAAA&#10;" strokecolor="black [3213]" strokeweight="1pt">
                  <v:stroke joinstyle="miter"/>
                </v:line>
                <v:line id="Straight Connector 106" o:spid="_x0000_s1139" style="position:absolute;visibility:visible;mso-wrap-style:square" from="25042,7326" to="25042,13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5oq8EAAADcAAAADwAAAGRycy9kb3ducmV2LnhtbERPzWrCQBC+C77DMkJvOluVUFJXKYLi&#10;SdH2AabZaZI2Oxuyq0n79F2h0Nt8fL+z2gyuUTfuQu3FwONMg2IpvK2lNPD2ups+gQqRxFLjhQ18&#10;c4DNejxaUW59L2e+XWKpUoiEnAxUMbY5YigqdhRmvmVJ3IfvHMUEuxJtR30Kdw3Otc7QUS2poaKW&#10;txUXX5erM+AWB33M+vmxweJz/y4/iMvFyZiHyfDyDCryEP/Ff+6DTfN1Bvdn0gW4/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HmirwQAAANwAAAAPAAAAAAAAAAAAAAAA&#10;AKECAABkcnMvZG93bnJldi54bWxQSwUGAAAAAAQABAD5AAAAjwMAAAAA&#10;" strokecolor="black [3213]" strokeweight="1pt">
                  <v:stroke joinstyle="miter"/>
                </v:line>
                <v:line id="Straight Connector 107" o:spid="_x0000_s1140" style="position:absolute;visibility:visible;mso-wrap-style:square" from="27157,7337" to="27157,13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LNMMEAAADcAAAADwAAAGRycy9kb3ducmV2LnhtbERPzWrCQBC+F/oOyxS81Vm12JK6igiK&#10;J6W2DzDNTpPU7GzIrib69F2h4G0+vt+ZLXpXqzO3ofJiYDTUoFhybyspDHx9rp/fQIVIYqn2wgYu&#10;HGAxf3yYUWZ9Jx98PsRCpRAJGRkoY2wyxJCX7CgMfcOSuB/fOooJtgXalroU7mocaz1FR5WkhpIa&#10;XpWcHw8nZ8BNtno37ca7GvPfzbdcEV8me2MGT/3yHVTkPt7F/+6tTfP1K9yeSRfg/A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Us0wwQAAANwAAAAPAAAAAAAAAAAAAAAA&#10;AKECAABkcnMvZG93bnJldi54bWxQSwUGAAAAAAQABAD5AAAAjwMAAAAA&#10;" strokecolor="black [3213]" strokeweight="1pt">
                  <v:stroke joinstyle="miter"/>
                </v:line>
                <v:line id="Straight Connector 108" o:spid="_x0000_s1141" style="position:absolute;flip:x;visibility:visible;mso-wrap-style:square" from="27162,13409" to="32123,13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4il8gAAADcAAAADwAAAGRycy9kb3ducmV2LnhtbESPT0/CQBDF7yZ+h82YcDGwlYNCZSFq&#10;QqrRkPDn4m3oDm1Dd7bsLlC/vXMw8TaT9+a938wWvWvVhUJsPBt4GGWgiEtvG64M7LbL4QRUTMgW&#10;W89k4IciLOa3NzPMrb/ymi6bVCkJ4ZijgTqlLtc6ljU5jCPfEYt28MFhkjVU2ga8Srhr9TjLHrXD&#10;hqWhxo7eaiqPm7Mz8KFPn8fXsK+KiS6W319PqykX98YM7vqXZ1CJ+vRv/rt+t4KfCa08IxPo+S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qi4il8gAAADcAAAADwAAAAAA&#10;AAAAAAAAAAChAgAAZHJzL2Rvd25yZXYueG1sUEsFBgAAAAAEAAQA+QAAAJYDAAAAAA==&#10;" strokecolor="black [3213]" strokeweight="1pt">
                  <v:stroke joinstyle="miter"/>
                </v:line>
                <v:line id="Straight Connector 109" o:spid="_x0000_s1142" style="position:absolute;visibility:visible;mso-wrap-style:square" from="32029,7394" to="34189,7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H82cEAAADcAAAADwAAAGRycy9kb3ducmV2LnhtbERPzWrCQBC+F/oOyxS81Vm1SJu6igiK&#10;J6W2DzDNTpPU7GzIrib69F2h4G0+vt+ZLXpXqzO3ofJiYDTUoFhybyspDHx9rp9fQYVIYqn2wgYu&#10;HGAxf3yYUWZ9Jx98PsRCpRAJGRkoY2wyxJCX7CgMfcOSuB/fOooJtgXalroU7mocaz1FR5WkhpIa&#10;XpWcHw8nZ8BNtno37ca7GvPfzbdcEV8me2MGT/3yHVTkPt7F/+6tTfP1G9yeSRfg/A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gfzZwQAAANwAAAAPAAAAAAAAAAAAAAAA&#10;AKECAABkcnMvZG93bnJldi54bWxQSwUGAAAAAAQABAD5AAAAjwMAAAAA&#10;" strokecolor="black [3213]" strokeweight="1pt">
                  <v:stroke joinstyle="miter"/>
                </v:line>
                <v:line id="Straight Connector 110" o:spid="_x0000_s1143" style="position:absolute;visibility:visible;mso-wrap-style:square" from="32067,7326" to="32067,134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LDmcQAAADcAAAADwAAAGRycy9kb3ducmV2LnhtbESPzW7CQAyE75X6DitX4lYcfoSqlAVV&#10;lYo4UUH7AG7WTQJZb5TdksDT1wckbrZmPPN5uR58Y87cxTqIhck4A8NSBFdLaeH76+P5BUxMJI6a&#10;IGzhwhHWq8eHJeUu9LLn8yGVRkMk5mShSqnNEWNRsac4Di2Lar+h85R07Up0HfUa7hucZtkCPdWi&#10;DRW1/F5xcTr8eQt+ts12i366a7A4bn7kijiffVo7ehreXsEkHtLdfLveOsWfKL4+oxPg6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YsOZxAAAANwAAAAPAAAAAAAAAAAA&#10;AAAAAKECAABkcnMvZG93bnJldi54bWxQSwUGAAAAAAQABAD5AAAAkgMAAAAA&#10;" strokecolor="black [3213]" strokeweight="1pt">
                  <v:stroke joinstyle="miter"/>
                </v:line>
                <v:line id="Straight Connector 111" o:spid="_x0000_s1144" style="position:absolute;visibility:visible;mso-wrap-style:square" from="34115,7338" to="34115,163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5mAsEAAADcAAAADwAAAGRycy9kb3ducmV2LnhtbERP22rCQBB9L/Qflin0rU6iIhJdpQgW&#10;nxQvHzBmxyQ2OxuyW5P69a5Q6NscznXmy97W6satr5xoSAcJKJbcmUoKDafj+mMKygcSQ7UT1vDL&#10;HpaL15c5ZcZ1sufbIRQqhojPSEMZQpMh+rxkS37gGpbIXVxrKUTYFmha6mK4rXGYJBO0VElsKKnh&#10;Vcn59+HHarCjTbKddMNtjfn16yx3xPFop/X7W/85AxW4D//iP/fGxPlpCs9n4gW4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LmYCwQAAANwAAAAPAAAAAAAAAAAAAAAA&#10;AKECAABkcnMvZG93bnJldi54bWxQSwUGAAAAAAQABAD5AAAAjwMAAAAA&#10;" strokecolor="black [3213]" strokeweight="1pt">
                  <v:stroke joinstyle="miter"/>
                </v:line>
                <v:line id="Straight Connector 112" o:spid="_x0000_s1145" style="position:absolute;flip:x;visibility:visible;mso-wrap-style:square" from="34117,16278" to="46717,162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DoMQAAADcAAAADwAAAGRycy9kb3ducmV2LnhtbERPTWvCQBC9F/wPywi9FN3oobXRVVSQ&#10;WCpCYy+9jdkxCWZn091V03/fLRS8zeN9zmzRmUZcyfnasoLRMAFBXFhdc6ng87AZTED4gKyxsUwK&#10;fsjDYt57mGGq7Y0/6JqHUsQQ9ikqqEJoUyl9UZFBP7QtceRO1hkMEbpSaoe3GG4aOU6SZ2mw5thQ&#10;YUvriopzfjEK3uT3+3nljmU2kdnma/eyf+XsSanHfrecggjUhbv4373Vcf5oDH/PxAvk/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H4OgxAAAANwAAAAPAAAAAAAAAAAA&#10;AAAAAKECAABkcnMvZG93bnJldi54bWxQSwUGAAAAAAQABAD5AAAAkgMAAAAA&#10;" strokecolor="black [3213]" strokeweight="1pt">
                  <v:stroke joinstyle="miter"/>
                </v:line>
                <v:line id="Straight Connector 113" o:spid="_x0000_s1146" style="position:absolute;visibility:visible;mso-wrap-style:square" from="46646,7340" to="46646,16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d7sEAAADcAAAADwAAAGRycy9kb3ducmV2LnhtbERPzWrCQBC+C77DMkJvOtGIlNRVimDx&#10;pKh9gGl2TGKzsyG7NWmfvisI3ubj+53lure1unHrKycappMEFEvuTCWFhs/zdvwKygcSQ7UT1vDL&#10;Htar4WBJmXGdHPl2CoWKIeIz0lCG0GSIPi/Zkp+4hiVyF9daChG2BZqWuhhua5wlyQItVRIbSmp4&#10;U3L+ffqxGmy6S/aLbravMb9+fMkf4jw9aP0y6t/fQAXuw1P8cO9MnD9N4f5MvAB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8sF3uwQAAANwAAAAPAAAAAAAAAAAAAAAA&#10;AKECAABkcnMvZG93bnJldi54bWxQSwUGAAAAAAQABAD5AAAAjwMAAAAA&#10;" strokecolor="black [3213]" strokeweight="1pt">
                  <v:stroke joinstyle="miter"/>
                </v:line>
                <v:line id="Straight Connector 114" o:spid="_x0000_s1147" style="position:absolute;visibility:visible;mso-wrap-style:square" from="46603,7395" to="48763,7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1nFmsEAAADcAAAADwAAAGRycy9kb3ducmV2LnhtbERP22rCQBB9L/gPywi+1YkXRFJXEaHi&#10;k8XLB4zZaZI2OxuyWxP9+q4g+DaHc53FqrOVunLjSycaRsMEFEvmTCm5hvPp830OygcSQ5UT1nBj&#10;D6tl721BqXGtHPh6DLmKIeJT0lCEUKeIPivYkh+6miVy366xFCJscjQNtTHcVjhOkhlaKiU2FFTz&#10;puDs9/hnNdjJLtnP2vG+wuxne5E74nTypfWg360/QAXuwkv8dO9MnD+awuOZeAE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WcWawQAAANwAAAAPAAAAAAAAAAAAAAAA&#10;AKECAABkcnMvZG93bnJldi54bWxQSwUGAAAAAAQABAD5AAAAjwMAAAAA&#10;" strokecolor="black [3213]" strokeweight="1pt">
                  <v:stroke joinstyle="miter"/>
                </v:line>
                <v:line id="Straight Connector 115" o:spid="_x0000_s1148" style="position:absolute;visibility:visible;mso-wrap-style:square" from="48693,7332" to="48693,16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VgAcEAAADcAAAADwAAAGRycy9kb3ducmV2LnhtbERP22rCQBB9F/oPyxT6phOvSHSVIlh8&#10;Urx8wJidJmmzsyG7Nalf7xYKvs3hXGe57mylbtz40omG4SABxZI5U0qu4XLe9uegfCAxVDlhDb/s&#10;Yb166S0pNa6VI99OIVcxRHxKGooQ6hTRZwVb8gNXs0Tu0zWWQoRNjqahNobbCkdJMkNLpcSGgmre&#10;FJx9n36sBjveJftZO9pXmH19XOWOOBkftH577d4XoAJ34Sn+d+9MnD+cwt8z8QJcP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FWABwQAAANwAAAAPAAAAAAAAAAAAAAAA&#10;AKECAABkcnMvZG93bnJldi54bWxQSwUGAAAAAAQABAD5AAAAjwMAAAAA&#10;" strokecolor="black [3213]" strokeweight="1pt">
                  <v:stroke joinstyle="miter"/>
                </v:line>
                <v:line id="Straight Connector 116" o:spid="_x0000_s1149" style="position:absolute;flip:x;visibility:visible;mso-wrap-style:square" from="48651,16278" to="60891,162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tQPb4AAADcAAAADwAAAGRycy9kb3ducmV2LnhtbERPS4vCMBC+C/6HMMLeNFUWKdUoKghe&#10;fYHHsRmbajOpTazdf79ZWPA2H99z5svOVqKlxpeOFYxHCQji3OmSCwWn43aYgvABWWPlmBT8kIfl&#10;ot+bY6bdm/fUHkIhYgj7DBWYEOpMSp8bsuhHriaO3M01FkOETSF1g+8Ybis5SZKptFhybDBY08ZQ&#10;/ji8rIKnP++v1J6MRZ1y+l0e15fkrtTXoFvNQATqwkf8797pOH88hb9n4gVy8Q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FO1A9vgAAANwAAAAPAAAAAAAAAAAAAAAAAKEC&#10;AABkcnMvZG93bnJldi54bWxQSwUGAAAAAAQABAD5AAAAjAMAAAAA&#10;" strokecolor="black [3213]" strokeweight="1.25pt">
                  <v:stroke joinstyle="miter"/>
                </v:line>
                <v:line id="Straight Connector 117" o:spid="_x0000_s1150" style="position:absolute;visibility:visible;mso-wrap-style:square" from="60819,7340" to="60819,16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tb7cIAAADcAAAADwAAAGRycy9kb3ducmV2LnhtbERPzWrCQBC+F/oOyxR6q5OoWIlupBRa&#10;PClqH2DMjkna7GzIbk3ap3cFwdt8fL+zXA22UWfufO1EQzpKQLEUztRSavg6fLzMQflAYqhxwhr+&#10;2MMqf3xYUmZcLzs+70OpYoj4jDRUIbQZoi8qtuRHrmWJ3Ml1lkKEXYmmoz6G2wbHSTJDS7XEhopa&#10;fq+4+Nn/Wg12sk42s368abD4/jzKP+J0stX6+Wl4W4AKPIS7+OZemzg/fYXrM/ECzC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4tb7cIAAADcAAAADwAAAAAAAAAAAAAA&#10;AAChAgAAZHJzL2Rvd25yZXYueG1sUEsFBgAAAAAEAAQA+QAAAJADAAAAAA==&#10;" strokecolor="black [3213]" strokeweight="1pt">
                  <v:stroke joinstyle="miter"/>
                </v:line>
                <v:line id="Straight Connector 118" o:spid="_x0000_s1151" style="position:absolute;visibility:visible;mso-wrap-style:square" from="60771,7395" to="62931,7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hTPn8QAAADcAAAADwAAAGRycy9kb3ducmV2LnhtbESPzW7CQAyE75X6DitX4lYcfoSqlAVV&#10;lYo4UUH7AG7WTQJZb5TdksDT1wckbrZmPPN5uR58Y87cxTqIhck4A8NSBFdLaeH76+P5BUxMJI6a&#10;IGzhwhHWq8eHJeUu9LLn8yGVRkMk5mShSqnNEWNRsac4Di2Lar+h85R07Up0HfUa7hucZtkCPdWi&#10;DRW1/F5xcTr8eQt+ts12i366a7A4bn7kijiffVo7ehreXsEkHtLdfLveOsWfKK0+oxPg6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FM+fxAAAANwAAAAPAAAAAAAAAAAA&#10;AAAAAKECAABkcnMvZG93bnJldi54bWxQSwUGAAAAAAQABAD5AAAAkgMAAAAA&#10;" strokecolor="black [3213]" strokeweight="1pt">
                  <v:stroke joinstyle="miter"/>
                </v:line>
                <v:line id="Straight Connector 119" o:spid="_x0000_s1152" style="position:absolute;visibility:visible;mso-wrap-style:square" from="62858,7332" to="62858,16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hqBMIAAADcAAAADwAAAGRycy9kb3ducmV2LnhtbERPzWrCQBC+F/oOyxR6q5OoSI1upBRa&#10;PClqH2DMjkna7GzIbk3ap3cFwdt8fL+zXA22UWfufO1EQzpKQLEUztRSavg6fLy8gvKBxFDjhDX8&#10;sYdV/viwpMy4XnZ83odSxRDxGWmoQmgzRF9UbMmPXMsSuZPrLIUIuxJNR30Mtw2Ok2SGlmqJDRW1&#10;/F5x8bP/tRrsZJ1sZv1402Dx/XmUf8TpZKv189PwtgAVeAh38c29NnF+OofrM/ECzC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VhqBMIAAADcAAAADwAAAAAAAAAAAAAA&#10;AAChAgAAZHJzL2Rvd25yZXYueG1sUEsFBgAAAAAEAAQA+QAAAJADAAAAAA==&#10;" strokecolor="black [3213]" strokeweight="1pt">
                  <v:stroke joinstyle="miter"/>
                </v:line>
                <v:line id="Straight Connector 120" o:spid="_x0000_s1153" style="position:absolute;flip:x;visibility:visible;mso-wrap-style:square" from="62817,16278" to="64617,162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y8cgAAADcAAAADwAAAGRycy9kb3ducmV2LnhtbESPT0/CQBDF7yZ+h82YeDGwlYNCZSFK&#10;QqqRkPDnwm3sjm1Dd7bsrlC/vXMw4TaT9+a930znvWvVmUJsPBt4HGagiEtvG64M7HfLwRhUTMgW&#10;W89k4JcizGe3N1PMrb/whs7bVCkJ4ZijgTqlLtc6ljU5jEPfEYv27YPDJGuotA14kXDX6lGWPWmH&#10;DUtDjR0taiqP2x9n4EOfPo9v4asqxrpYHlbP6wkXD8bc3/WvL6AS9elq/r9+t4I/Enx5RibQs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H+1y8cgAAADcAAAADwAAAAAA&#10;AAAAAAAAAAChAgAAZHJzL2Rvd25yZXYueG1sUEsFBgAAAAAEAAQA+QAAAJYDAAAAAA==&#10;" strokecolor="black [3213]" strokeweight="1pt">
                  <v:stroke joinstyle="miter"/>
                </v:line>
                <v:shape id="TextBox 99" o:spid="_x0000_s1154" type="#_x0000_t202" style="position:absolute;left:902;width:4086;height:18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uSZcUA&#10;AADcAAAADwAAAGRycy9kb3ducmV2LnhtbESPQWsCMRCF74L/IUyhF6nZFSqyGqVYLD3W1Utv42bc&#10;DW4mS5Kuq7++KRS8zfDe9+bNajPYVvTkg3GsIJ9mIIgrpw3XCo6H3csCRIjIGlvHpOBGATbr8WiF&#10;hXZX3lNfxlqkEA4FKmhi7AopQ9WQxTB1HXHSzs5bjGn1tdQerynctnKWZXNp0XC60GBH24aqS/lj&#10;U42s2n/1p4/vm3nN3yf+Xt53bJR6fhreliAiDfFh/qc/deJmOfw9kya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q5JlxQAAANwAAAAPAAAAAAAAAAAAAAAAAJgCAABkcnMv&#10;ZG93bnJldi54bWxQSwUGAAAAAAQABAD1AAAAigMAAAAA&#10;" filled="f" strokecolor="#a5a5a5 [2092]">
                  <v:textbox inset="0,0,0,0">
                    <w:txbxContent>
                      <w:p w14:paraId="18F2FDB6" w14:textId="77777777" w:rsidR="003C0127" w:rsidRPr="000D5C69" w:rsidRDefault="003C0127" w:rsidP="00FD4A7E">
                        <w:pPr>
                          <w:pStyle w:val="NormalWeb"/>
                          <w:spacing w:before="0" w:beforeAutospacing="0" w:after="0" w:afterAutospacing="0"/>
                          <w:jc w:val="center"/>
                          <w:rPr>
                            <w:sz w:val="20"/>
                            <w:szCs w:val="20"/>
                          </w:rPr>
                        </w:pPr>
                        <w:r w:rsidRPr="000D5C69">
                          <w:rPr>
                            <w:rFonts w:asciiTheme="minorHAnsi" w:hAnsi="Calibri" w:cstheme="minorBidi"/>
                            <w:color w:val="000000" w:themeColor="text1"/>
                            <w:kern w:val="24"/>
                            <w:sz w:val="20"/>
                            <w:szCs w:val="20"/>
                          </w:rPr>
                          <w:t>PDSCH</w:t>
                        </w:r>
                      </w:p>
                    </w:txbxContent>
                  </v:textbox>
                </v:shape>
                <v:shape id="TextBox 100" o:spid="_x0000_s1155" type="#_x0000_t202" style="position:absolute;left:26119;top:274;width:7296;height:18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kMEsUA&#10;AADcAAAADwAAAGRycy9kb3ducmV2LnhtbESPQWsCMRCF7wX/Qxihl1KzLrSU1SiiWDzWtZfexs24&#10;G9xMliSuq7/eFAq9zfDe9+bNfDnYVvTkg3GsYDrJQBBXThuuFXwftq8fIEJE1tg6JgU3CrBcjJ7m&#10;WGh35T31ZaxFCuFQoIImxq6QMlQNWQwT1xEn7eS8xZhWX0vt8ZrCbSvzLHuXFg2nCw12tG6oOpcX&#10;m2pk1f6rP37+3MzbdPPi7+V9y0ap5/GwmoGINMR/8x+904nLc/h9Jk0gF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eQwSxQAAANwAAAAPAAAAAAAAAAAAAAAAAJgCAABkcnMv&#10;ZG93bnJldi54bWxQSwUGAAAAAAQABAD1AAAAigMAAAAA&#10;" filled="f" strokecolor="#a5a5a5 [2092]">
                  <v:textbox inset="0,0,0,0">
                    <w:txbxContent>
                      <w:p w14:paraId="2A8EE096" w14:textId="77777777" w:rsidR="003C0127" w:rsidRPr="000D5C69" w:rsidRDefault="003C0127" w:rsidP="000D5C69">
                        <w:pPr>
                          <w:pStyle w:val="NormalWeb"/>
                          <w:spacing w:before="0" w:beforeAutospacing="0" w:after="0" w:afterAutospacing="0"/>
                          <w:jc w:val="center"/>
                          <w:rPr>
                            <w:sz w:val="20"/>
                            <w:szCs w:val="20"/>
                          </w:rPr>
                        </w:pPr>
                        <w:r w:rsidRPr="000D5C69">
                          <w:rPr>
                            <w:rFonts w:asciiTheme="minorHAnsi" w:hAnsi="Calibri" w:cstheme="minorBidi"/>
                            <w:color w:val="000000" w:themeColor="text1"/>
                            <w:kern w:val="24"/>
                            <w:sz w:val="20"/>
                            <w:szCs w:val="20"/>
                          </w:rPr>
                          <w:t>PDCCH-only</w:t>
                        </w:r>
                      </w:p>
                    </w:txbxContent>
                  </v:textbox>
                </v:shape>
                <v:shape id="TextBox 101" o:spid="_x0000_s1156" type="#_x0000_t202" style="position:absolute;left:3474;top:2429;width:8280;height:18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WpicUA&#10;AADcAAAADwAAAGRycy9kb3ducmV2LnhtbESPQWsCMRCF7wX/Q5iCl6JZLS1laxRRFI+69tLbuJnu&#10;hm4mSxLX1V/fCAVvM7z3vXkzW/S2ER35YBwrmIwzEMSl04YrBV/HzegDRIjIGhvHpOBKARbzwdMM&#10;c+0ufKCuiJVIIRxyVFDH2OZShrImi2HsWuKk/ThvMabVV1J7vKRw28hplr1Li4bThRpbWtVU/hZn&#10;m2pk5WHfnbbfV/M2Wb/4W3HbsFFq+NwvP0FE6uPD/E/vdOKmr3B/Jk0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NamJxQAAANwAAAAPAAAAAAAAAAAAAAAAAJgCAABkcnMv&#10;ZG93bnJldi54bWxQSwUGAAAAAAQABAD1AAAAigMAAAAA&#10;" filled="f" strokecolor="#a5a5a5 [2092]">
                  <v:textbox inset="0,0,0,0">
                    <w:txbxContent>
                      <w:p w14:paraId="365D4772" w14:textId="77777777" w:rsidR="003C0127" w:rsidRPr="000D5C69" w:rsidRDefault="003C0127" w:rsidP="00FD4A7E">
                        <w:pPr>
                          <w:pStyle w:val="NormalWeb"/>
                          <w:spacing w:before="0" w:beforeAutospacing="0" w:after="0" w:afterAutospacing="0"/>
                          <w:jc w:val="center"/>
                          <w:rPr>
                            <w:sz w:val="20"/>
                            <w:szCs w:val="20"/>
                          </w:rPr>
                        </w:pPr>
                        <w:r w:rsidRPr="000D5C69">
                          <w:rPr>
                            <w:rFonts w:asciiTheme="minorHAnsi" w:hAnsi="Calibri" w:cstheme="minorBidi"/>
                            <w:color w:val="000000" w:themeColor="text1"/>
                            <w:kern w:val="24"/>
                            <w:sz w:val="20"/>
                            <w:szCs w:val="20"/>
                          </w:rPr>
                          <w:t>Inactivity timer</w:t>
                        </w:r>
                      </w:p>
                    </w:txbxContent>
                  </v:textbox>
                </v:shape>
                <v:shape id="TextBox 102" o:spid="_x0000_s1157" type="#_x0000_t202" style="position:absolute;left:13393;top:14786;width:6120;height:18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wx/cUA&#10;AADcAAAADwAAAGRycy9kb3ducmV2LnhtbESPQWsCMRCF7wX/Q5iCl6JZpS1laxRRFI+69tLbuJnu&#10;hm4mSxLX1V/fCAVvM7z3vXkzW/S2ER35YBwrmIwzEMSl04YrBV/HzegDRIjIGhvHpOBKARbzwdMM&#10;c+0ufKCuiJVIIRxyVFDH2OZShrImi2HsWuKk/ThvMabVV1J7vKRw28hplr1Li4bThRpbWtVU/hZn&#10;m2pk5WHfnbbfV/M2Wb/4W3HbsFFq+NwvP0FE6uPD/E/vdOKmr3B/Jk0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3DH9xQAAANwAAAAPAAAAAAAAAAAAAAAAAJgCAABkcnMv&#10;ZG93bnJldi54bWxQSwUGAAAAAAQABAD1AAAAigMAAAAA&#10;" filled="f" strokecolor="#a5a5a5 [2092]">
                  <v:textbox inset="0,0,0,0">
                    <w:txbxContent>
                      <w:p w14:paraId="6BA80654" w14:textId="77777777" w:rsidR="003C0127" w:rsidRDefault="003C0127" w:rsidP="009B46EA">
                        <w:pPr>
                          <w:pStyle w:val="NormalWeb"/>
                          <w:spacing w:before="0" w:beforeAutospacing="0" w:after="0" w:afterAutospacing="0"/>
                          <w:jc w:val="center"/>
                        </w:pPr>
                        <w:r w:rsidRPr="000D5C69">
                          <w:rPr>
                            <w:rFonts w:asciiTheme="minorHAnsi" w:hAnsi="Calibri" w:cstheme="minorBidi"/>
                            <w:color w:val="000000" w:themeColor="text1"/>
                            <w:kern w:val="24"/>
                            <w:sz w:val="20"/>
                            <w:szCs w:val="28"/>
                          </w:rPr>
                          <w:t xml:space="preserve">Light sleep </w:t>
                        </w:r>
                        <w:r>
                          <w:rPr>
                            <w:rFonts w:asciiTheme="minorHAnsi" w:hAnsi="Calibri" w:cstheme="minorBidi"/>
                            <w:color w:val="000000" w:themeColor="text1"/>
                            <w:kern w:val="24"/>
                            <w:sz w:val="28"/>
                            <w:szCs w:val="28"/>
                          </w:rPr>
                          <w:t>power</w:t>
                        </w:r>
                      </w:p>
                    </w:txbxContent>
                  </v:textbox>
                </v:shape>
                <v:shape id="TextBox 103" o:spid="_x0000_s1158" type="#_x0000_t202" style="position:absolute;left:17096;top:2830;width:9048;height:18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CUZsQA&#10;AADcAAAADwAAAGRycy9kb3ducmV2LnhtbESPQWsCMRCF74L/IYzQi2hWwVJWoxTF0qOuXnobN+Nu&#10;6GayJOm6+utNodDbDO99b96sNr1tREc+GMcKZtMMBHHptOFKwfm0n7yBCBFZY+OYFNwpwGY9HKww&#10;1+7GR+qKWIkUwiFHBXWMbS5lKGuyGKauJU7a1XmLMa2+ktrjLYXbRs6z7FVaNJwu1NjStqbyu/ix&#10;qUZWHg/d5ePrbhaz3dg/iseejVIvo/59CSJSH//Nf/SnTtx8Ab/PpAnk+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QlGbEAAAA3AAAAA8AAAAAAAAAAAAAAAAAmAIAAGRycy9k&#10;b3ducmV2LnhtbFBLBQYAAAAABAAEAPUAAACJAwAAAAA=&#10;" filled="f" strokecolor="#a5a5a5 [2092]">
                  <v:textbox inset="0,0,0,0">
                    <w:txbxContent>
                      <w:p w14:paraId="48586F1D" w14:textId="77777777" w:rsidR="003C0127" w:rsidRPr="000D5C69" w:rsidRDefault="003C0127" w:rsidP="000D5C69">
                        <w:pPr>
                          <w:pStyle w:val="NormalWeb"/>
                          <w:spacing w:before="0" w:beforeAutospacing="0" w:after="0" w:afterAutospacing="0"/>
                          <w:jc w:val="center"/>
                          <w:rPr>
                            <w:sz w:val="18"/>
                          </w:rPr>
                        </w:pPr>
                        <w:r w:rsidRPr="000D5C69">
                          <w:rPr>
                            <w:rFonts w:asciiTheme="minorHAnsi" w:hAnsi="Calibri" w:cstheme="minorBidi"/>
                            <w:color w:val="000000" w:themeColor="text1"/>
                            <w:kern w:val="24"/>
                            <w:sz w:val="20"/>
                            <w:szCs w:val="28"/>
                          </w:rPr>
                          <w:t>Short DRX cycle</w:t>
                        </w:r>
                      </w:p>
                    </w:txbxContent>
                  </v:textbox>
                </v:shape>
                <v:shape id="TextBox 104" o:spid="_x0000_s1159" type="#_x0000_t202" style="position:absolute;left:49696;top:2679;width:8280;height:18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IKEcQA&#10;AADcAAAADwAAAGRycy9kb3ducmV2LnhtbESPQWsCMRCF74L/IYzQi2hWQSmrUYpi6VG3vfQ2bsbd&#10;0M1kSdJ19dcbodDbDO99b96st71tREc+GMcKZtMMBHHptOFKwdfnYfIKIkRkjY1jUnCjANvNcLDG&#10;XLsrn6grYiVSCIccFdQxtrmUoazJYpi6ljhpF+ctxrT6SmqP1xRuGznPsqW0aDhdqLGlXU3lT/Fr&#10;U42sPB278/v3zSxm+7G/F/cDG6VeRv3bCkSkPv6b/+gPnbj5Ep7PpAnk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CChHEAAAA3AAAAA8AAAAAAAAAAAAAAAAAmAIAAGRycy9k&#10;b3ducmV2LnhtbFBLBQYAAAAABAAEAPUAAACJAwAAAAA=&#10;" filled="f" strokecolor="#a5a5a5 [2092]">
                  <v:textbox inset="0,0,0,0">
                    <w:txbxContent>
                      <w:p w14:paraId="63B8C19C" w14:textId="77777777" w:rsidR="003C0127" w:rsidRPr="000D5C69" w:rsidRDefault="003C0127" w:rsidP="00FD4A7E">
                        <w:pPr>
                          <w:pStyle w:val="NormalWeb"/>
                          <w:spacing w:before="0" w:beforeAutospacing="0" w:after="0" w:afterAutospacing="0"/>
                          <w:jc w:val="center"/>
                          <w:rPr>
                            <w:sz w:val="18"/>
                          </w:rPr>
                        </w:pPr>
                        <w:r w:rsidRPr="000D5C69">
                          <w:rPr>
                            <w:rFonts w:asciiTheme="minorHAnsi" w:hAnsi="Calibri" w:cstheme="minorBidi"/>
                            <w:color w:val="000000" w:themeColor="text1"/>
                            <w:kern w:val="24"/>
                            <w:sz w:val="20"/>
                            <w:szCs w:val="28"/>
                          </w:rPr>
                          <w:t>Long DRX cycle</w:t>
                        </w:r>
                      </w:p>
                    </w:txbxContent>
                  </v:textbox>
                </v:shape>
                <v:shape id="TextBox 105" o:spid="_x0000_s1160" type="#_x0000_t202" style="position:absolute;left:37396;top:12151;width:6120;height:18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6visUA&#10;AADcAAAADwAAAGRycy9kb3ducmV2LnhtbESPT2sCMRDF7wW/Q5iCl6JZhf5haxRRFI+69tLbuJnu&#10;hm4mSxLX1U/fCAVvM7z3e/NmtuhtIzrywThWMBlnIIhLpw1XCr6Om9EHiBCRNTaOScGVAizmg6cZ&#10;5tpd+EBdESuRQjjkqKCOsc2lDGVNFsPYtcRJ+3HeYkyrr6T2eEnhtpHTLHuTFg2nCzW2tKqp/C3O&#10;NtXIysO+O22/r+Z1sn7xt+K2YaPU8LlffoKI1MeH+Z/e6cRN3+H+TJp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Dq+KxQAAANwAAAAPAAAAAAAAAAAAAAAAAJgCAABkcnMv&#10;ZG93bnJldi54bWxQSwUGAAAAAAQABAD1AAAAigMAAAAA&#10;" filled="f" strokecolor="#a5a5a5 [2092]">
                  <v:textbox inset="0,0,0,0">
                    <w:txbxContent>
                      <w:p w14:paraId="0B29DA7A" w14:textId="77777777" w:rsidR="003C0127" w:rsidRDefault="003C0127" w:rsidP="00FD4A7E">
                        <w:pPr>
                          <w:pStyle w:val="NormalWeb"/>
                          <w:spacing w:before="0" w:beforeAutospacing="0" w:after="0" w:afterAutospacing="0"/>
                          <w:jc w:val="center"/>
                        </w:pPr>
                        <w:r w:rsidRPr="000D5C69">
                          <w:rPr>
                            <w:rFonts w:asciiTheme="minorHAnsi" w:hAnsi="Calibri" w:cstheme="minorBidi"/>
                            <w:color w:val="000000" w:themeColor="text1"/>
                            <w:kern w:val="24"/>
                            <w:sz w:val="20"/>
                            <w:szCs w:val="28"/>
                          </w:rPr>
                          <w:t xml:space="preserve">Deep sleep </w:t>
                        </w:r>
                        <w:r>
                          <w:rPr>
                            <w:rFonts w:asciiTheme="minorHAnsi" w:hAnsi="Calibri" w:cstheme="minorBidi"/>
                            <w:color w:val="000000" w:themeColor="text1"/>
                            <w:kern w:val="24"/>
                            <w:sz w:val="28"/>
                            <w:szCs w:val="28"/>
                          </w:rPr>
                          <w:t>power</w:t>
                        </w:r>
                      </w:p>
                    </w:txbxContent>
                  </v:textbox>
                </v:shape>
                <v:rect id="Rectangle 128" o:spid="_x0000_s1161" style="position:absolute;left:3590;top:7500;width:5688;height:5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ViB8cA&#10;AADcAAAADwAAAGRycy9kb3ducmV2LnhtbESPQWvCQBCF7wX/wzIFL1I3SikhdRVRLO2laipIb0N2&#10;mgSzs2l21fjvnUOhtxnem/e+mS1616gLdaH2bGAyTkARF97WXBo4fG2eUlAhIltsPJOBGwVYzAcP&#10;M8ysv/KeLnkslYRwyNBAFWObaR2KihyGsW+JRfvxncMoa1dq2+FVwl2jp0nyoh3WLA0VtrSqqDjl&#10;Z2dgY/PT9+duvb0969+Pt1F6LEZLNmb42C9fQUXq47/57/rdCv5UaOUZmUDP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HFYgfHAAAA3AAAAA8AAAAAAAAAAAAAAAAAmAIAAGRy&#10;cy9kb3ducmV2LnhtbFBLBQYAAAAABAAEAPUAAACMAwAAAAA=&#10;" fillcolor="#bfbfbf [2412]" strokecolor="#bfbfbf [2412]" strokeweight="1pt"/>
                <v:rect id="Rectangle 129" o:spid="_x0000_s1162" style="position:absolute;left:11299;top:7538;width:1780;height:5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y6hMMA&#10;AADcAAAADwAAAGRycy9kb3ducmV2LnhtbERPTWvCQBC9C/6HZQq96aYeShtdQxSkPZVWheBtyI5J&#10;yO5s2F019td3C4Xe5vE+Z1WM1ogr+dA5VvA0z0AQ10533Cg4HnazFxAhIms0jknBnQIU6+lkhbl2&#10;N/6i6z42IoVwyFFBG+OQSxnqliyGuRuIE3d23mJM0DdSe7ylcGvkIsuepcWOU0OLA21bqvv9xSr4&#10;zMy9qkz/9sED+lMZD2W1+Vbq8WEslyAijfFf/Od+12n+4hV+n0kX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y6hMMAAADcAAAADwAAAAAAAAAAAAAAAACYAgAAZHJzL2Rv&#10;d25yZXYueG1sUEsFBgAAAAAEAAQA9QAAAIgDAAAAAA==&#10;" fillcolor="#d8d8d8 [2732]" strokecolor="#d8d8d8 [2732]" strokeweight="1pt"/>
                <v:rect id="Rectangle 130" o:spid="_x0000_s1163" style="position:absolute;left:18210;top:7500;width:1800;height:5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FxMUA&#10;AADcAAAADwAAAGRycy9kb3ducmV2LnhtbESPT2vDMAzF74N9B6NBb6uzDsrI6pZsULZT6T8Iu4lY&#10;S0JtOdhem+7TT4fCbhLv6b2fFqvRO3WmmPrABp6mBSjiJtieWwPHw/rxBVTKyBZdYDJwpQSr5f3d&#10;AksbLryj8z63SkI4lWigy3kotU5NRx7TNAzEon2H6DHLGlttI14k3Ds9K4q59tizNHQ40HtHzWn/&#10;4w1sC3eta3f62PCA8avKh6p++zVm8jBWr6AyjfnffLv+tIL/LPjyjEy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n4XExQAAANwAAAAPAAAAAAAAAAAAAAAAAJgCAABkcnMv&#10;ZG93bnJldi54bWxQSwUGAAAAAAQABAD1AAAAigMAAAAA&#10;" fillcolor="#d8d8d8 [2732]" strokecolor="#d8d8d8 [2732]" strokeweight="1pt"/>
                <v:rect id="Rectangle 131" o:spid="_x0000_s1164" style="position:absolute;left:25191;top:7500;width:1800;height:5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MgX8IA&#10;AADcAAAADwAAAGRycy9kb3ducmV2LnhtbERPS2sCMRC+F/wPYYTeatYWpKxGWQXRU6kPWLwNm3F3&#10;MZksSaprf30jCL3Nx/ec2aK3RlzJh9axgvEoA0FcOd1yreB4WL99gggRWaNxTAruFGAxH7zMMNfu&#10;xju67mMtUgiHHBU0MXa5lKFqyGIYuY44cWfnLcYEfS21x1sKt0a+Z9lEWmw5NTTY0aqh6rL/sQq+&#10;M3MvS3PZfHGH/lTEQ1Euf5V6HfbFFESkPv6Ln+6tTvM/xvB4Jl0g5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0yBfwgAAANwAAAAPAAAAAAAAAAAAAAAAAJgCAABkcnMvZG93&#10;bnJldi54bWxQSwUGAAAAAAQABAD1AAAAhwMAAAAA&#10;" fillcolor="#d8d8d8 [2732]" strokecolor="#d8d8d8 [2732]" strokeweight="1pt"/>
                <v:rect id="Rectangle 132" o:spid="_x0000_s1165" style="position:absolute;left:32196;top:7511;width:1780;height:87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3L6cIA&#10;AADcAAAADwAAAGRycy9kb3ducmV2LnhtbERPS4vCMBC+C/sfwgjeNLWKLF2jyLKF9egDxNvQjG0x&#10;mXSbrK3+erOw4G0+vucs17014katrx0rmE4SEMSF0zWXCo6HfPwOwgdkjcYxKbiTh/XqbbDETLuO&#10;d3Tbh1LEEPYZKqhCaDIpfVGRRT9xDXHkLq61GCJsS6lb7GK4NTJNkoW0WHNsqLChz4qK6/7XKpg3&#10;2/POnKYm7xamfrivbf6TnpUaDfvNB4hAfXiJ/93fOs6fpfD3TLxAr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rcvpwgAAANwAAAAPAAAAAAAAAAAAAAAAAJgCAABkcnMvZG93&#10;bnJldi54bWxQSwUGAAAAAAQABAD1AAAAhwMAAAAA&#10;" fillcolor="#f2f2f2 [3052]" strokecolor="#f2f2f2 [3052]" strokeweight="1pt"/>
                <v:rect id="Rectangle 133" o:spid="_x0000_s1166" style="position:absolute;left:46784;top:7511;width:1781;height:87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ucsMA&#10;AADcAAAADwAAAGRycy9kb3ducmV2LnhtbERPTWvCQBC9F/wPywi91Y1JEUldpUgDzVEriLchO01C&#10;d2djdptEf323UOhtHu9zNrvJGjFQ71vHCpaLBARx5XTLtYLTR/G0BuEDskbjmBTcyMNuO3vYYK7d&#10;yAcajqEWMYR9jgqaELpcSl81ZNEvXEccuU/XWwwR9rXUPY4x3BqZJslKWmw5NjTY0b6h6uv4bRU8&#10;d+XlYM5LU4wr097dW1lc04tSj/Pp9QVEoCn8i//c7zrOzzL4fSZe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FucsMAAADcAAAADwAAAAAAAAAAAAAAAACYAgAAZHJzL2Rv&#10;d25yZXYueG1sUEsFBgAAAAAEAAQA9QAAAIgDAAAAAA==&#10;" fillcolor="#f2f2f2 [3052]" strokecolor="#f2f2f2 [3052]" strokeweight="1pt"/>
                <v:rect id="Rectangle 134" o:spid="_x0000_s1167" style="position:absolute;left:60963;top:7530;width:1781;height:87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j2BsEA&#10;AADcAAAADwAAAGRycy9kb3ducmV2LnhtbERPS4vCMBC+C/sfwix409QHslSjyGJBjz5g8TY0Y1tM&#10;Jt0m2rq/fiMI3ubje85i1Vkj7tT4yrGC0TABQZw7XXGh4HTMBl8gfEDWaByTggd5WC0/egtMtWt5&#10;T/dDKEQMYZ+igjKEOpXS5yVZ9ENXE0fu4hqLIcKmkLrBNoZbI8dJMpMWK44NJdb0XVJ+Pdysgmm9&#10;O+/Nz8hk7cxUf26zy37HZ6X6n916DiJQF97il3ur4/zJFJ7PxAvk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wI9gbBAAAA3AAAAA8AAAAAAAAAAAAAAAAAmAIAAGRycy9kb3du&#10;cmV2LnhtbFBLBQYAAAAABAAEAPUAAACGAwAAAAA=&#10;" fillcolor="#f2f2f2 [3052]" strokecolor="#f2f2f2 [3052]" strokeweight="1pt"/>
                <v:shape id="TextBox 114" o:spid="_x0000_s1168" type="#_x0000_t202" style="position:absolute;left:9427;top:59;width:5546;height:18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kCu8UA&#10;AADcAAAADwAAAGRycy9kb3ducmV2LnhtbESPQWsCMRCF7wX/Q5iCl+JmbVHK1iiiKD3q1ktv42a6&#10;G7qZLEm6rv56Uyj0NsN735s3i9VgW9GTD8axgmmWgyCunDZcKzh97CavIEJE1tg6JgVXCrBajh4W&#10;WGh34SP1ZaxFCuFQoIImxq6QMlQNWQyZ64iT9uW8xZhWX0vt8ZLCbSuf83wuLRpOFxrsaNNQ9V3+&#10;2FQjr46H/rz/vJrZdPvkb+Vtx0ap8eOwfgMRaYj/5j/6XSfuZQa/z6QJ5P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SQK7xQAAANwAAAAPAAAAAAAAAAAAAAAAAJgCAABkcnMv&#10;ZG93bnJldi54bWxQSwUGAAAAAAQABAD1AAAAigMAAAAA&#10;" filled="f" strokecolor="#a5a5a5 [2092]">
                  <v:textbox inset="0,0,0,0">
                    <w:txbxContent>
                      <w:p w14:paraId="61AA382E" w14:textId="77777777" w:rsidR="003C0127" w:rsidRPr="000D5C69" w:rsidRDefault="003C0127" w:rsidP="000D5C69">
                        <w:pPr>
                          <w:pStyle w:val="NormalWeb"/>
                          <w:spacing w:before="0" w:beforeAutospacing="0" w:after="0" w:afterAutospacing="0"/>
                          <w:jc w:val="center"/>
                          <w:rPr>
                            <w:sz w:val="18"/>
                          </w:rPr>
                        </w:pPr>
                        <w:r w:rsidRPr="000D5C69">
                          <w:rPr>
                            <w:rFonts w:asciiTheme="minorHAnsi" w:hAnsi="Calibri" w:cstheme="minorBidi"/>
                            <w:color w:val="000000" w:themeColor="text1"/>
                            <w:kern w:val="24"/>
                            <w:sz w:val="20"/>
                            <w:szCs w:val="28"/>
                          </w:rPr>
                          <w:t>ON-timer</w:t>
                        </w:r>
                      </w:p>
                    </w:txbxContent>
                  </v:textbox>
                </v:shape>
                <v:shape id="Straight Arrow Connector 136" o:spid="_x0000_s1169" type="#_x0000_t32" style="position:absolute;left:3628;top:6581;width:576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yjF8MAAADcAAAADwAAAGRycy9kb3ducmV2LnhtbERPTUvDQBC9C/6HZQRvdtMKtY3dlrJQ&#10;UMGDaT14G7JjEs3Ohuw0if/eFYTe5vE+Z7ObfKsG6mMT2MB8loEiLoNruDJwOh7uVqCiIDtsA5OB&#10;H4qw215fbTB3YeQ3GgqpVArhmKOBWqTLtY5lTR7jLHTEifsMvUdJsK+063FM4b7Viyxbao8Np4Ya&#10;O7I1ld/F2RtY2/lZHqQY1y9f7wd7erbDx6s15vZm2j+CEprkIv53P7k0/34Jf8+kC/T2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8coxfDAAAA3AAAAA8AAAAAAAAAAAAA&#10;AAAAoQIAAGRycy9kb3ducmV2LnhtbFBLBQYAAAAABAAEAPkAAACRAwAAAAA=&#10;" strokecolor="black [3213]" strokeweight="1.25pt">
                  <v:stroke dashstyle="3 1" startarrow="block" endarrow="block" joinstyle="miter"/>
                </v:shape>
                <v:shape id="Straight Arrow Connector 137" o:spid="_x0000_s1170" type="#_x0000_t32" style="position:absolute;left:11137;top:6581;width:2160;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AGjMMAAADcAAAADwAAAGRycy9kb3ducmV2LnhtbERPTUvDQBC9C/6HZQRvdtMKto3dlrJQ&#10;UMGDaT14G7JjEs3Ohuw0if/eFYTe5vE+Z7ObfKsG6mMT2MB8loEiLoNruDJwOh7uVqCiIDtsA5OB&#10;H4qw215fbTB3YeQ3GgqpVArhmKOBWqTLtY5lTR7jLHTEifsMvUdJsK+063FM4b7Viyx70B4bTg01&#10;dmRrKr+LszewtvOzLKUY1y9f7wd7erbDx6s15vZm2j+CEprkIv53P7k0/34Jf8+kC/T2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BQBozDAAAA3AAAAA8AAAAAAAAAAAAA&#10;AAAAoQIAAGRycy9kb3ducmV2LnhtbFBLBQYAAAAABAAEAPkAAACRAwAAAAA=&#10;" strokecolor="black [3213]" strokeweight="1.25pt">
                  <v:stroke dashstyle="3 1" startarrow="block" endarrow="block" joinstyle="miter"/>
                </v:shape>
                <v:shape id="Straight Arrow Connector 138" o:spid="_x0000_s1171" type="#_x0000_t32" style="position:absolute;left:2945;top:1801;width:0;height:289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C2MMYAAADcAAAADwAAAGRycy9kb3ducmV2LnhtbESPT0vDQBDF74LfYRnBm91owNrYbRFB&#10;VHqpaemf25Adk8XsbMiuTfrtOwfB2wzvzXu/mS9H36oT9dEFNnA/yUARV8E6rg1sN293T6BiQrbY&#10;BiYDZ4qwXFxfzbGwYeAvOpWpVhLCsUADTUpdoXWsGvIYJ6EjFu079B6TrH2tbY+DhPtWP2TZo/bo&#10;WBoa7Oi1oeqn/PUGqu1hP6O129khd9P3bnVc5eWnMbc348szqERj+jf/XX9Ywc+FVp6RCfTi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IgtjDGAAAA3AAAAA8AAAAAAAAA&#10;AAAAAAAAoQIAAGRycy9kb3ducmV2LnhtbFBLBQYAAAAABAAEAPkAAACUAwAAAAA=&#10;" strokecolor="black [3213]" strokeweight=".5pt">
                  <v:stroke endarrow="block" joinstyle="miter"/>
                </v:shape>
                <v:shape id="Straight Arrow Connector 139" o:spid="_x0000_s1172" type="#_x0000_t32" style="position:absolute;left:6923;top:4230;width:0;height:205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kThsIAAADcAAAADwAAAGRycy9kb3ducmV2LnhtbERP22oCMRB9L/gPYYS+iCZa8LIaRYqK&#10;Uip4+YBhM+4ubibbTarr3zeC0Lc5nOvMFo0txY1qXzjW0O8pEMSpMwVnGs6ndXcMwgdkg6Vj0vAg&#10;D4t5622GiXF3PtDtGDIRQ9gnqCEPoUqk9GlOFn3PVcSRu7jaYoiwzqSp8R7DbSkHSg2lxYJjQ44V&#10;feaUXo+/VoNdbbajpvP47tjy52S+vNrtg9L6vd0spyACNeFf/HJvTZz/MYHnM/ECOf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mkThsIAAADcAAAADwAAAAAAAAAAAAAA&#10;AAChAgAAZHJzL2Rvd25yZXYueG1sUEsFBgAAAAAEAAQA+QAAAJADAAAAAA==&#10;" strokecolor="black [3213]" strokeweight=".5pt">
                  <v:stroke endarrow="block" joinstyle="miter"/>
                </v:shape>
                <v:shape id="Straight Arrow Connector 140" o:spid="_x0000_s1173" type="#_x0000_t32" style="position:absolute;left:18046;top:6566;width:6984;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7/thcYAAADcAAAADwAAAGRycy9kb3ducmV2LnhtbESPQUvDQBCF70L/wzIFb3ZTEbWx21IW&#10;Cip4MK0Hb0N2mqTN7obsNIn/3jkI3mZ4b977Zr2dfKsG6lMTg4HlIgNFoYyuCZWB42F/9wwqMQaH&#10;bQxk4IcSbDezmzXmLo7hk4aCKyUhIeVooGbucq1TWZPHtIgdBdFOsffIsvaVdj2OEu5bfZ9lj9pj&#10;E6Shxo5sTeWluHoDK7u88hMX4+r9/LW3xzc7fH9YY27n0+4FFNPE/+a/61cn+A+CL8/IBHrz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e/7YXGAAAA3AAAAA8AAAAAAAAA&#10;AAAAAAAAoQIAAGRycy9kb3ducmV2LnhtbFBLBQYAAAAABAAEAPkAAACUAwAAAAA=&#10;" strokecolor="black [3213]" strokeweight="1.25pt">
                  <v:stroke dashstyle="3 1" startarrow="block" endarrow="block" joinstyle="miter"/>
                </v:shape>
                <v:shape id="Straight Arrow Connector 141" o:spid="_x0000_s1174" type="#_x0000_t32" style="position:absolute;left:21620;top:4631;width:0;height:173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xs0MQAAADcAAAADwAAAGRycy9kb3ducmV2LnhtbERPTWvCQBC9C/0PyxR60421aE1dpQjS&#10;Fi+aitrbkJ0mS7OzIbs18d+7guBtHu9zZovOVuJEjTeOFQwHCQji3GnDhYLd96r/CsIHZI2VY1Jw&#10;Jg+L+UNvhql2LW/plIVCxBD2KSooQ6hTKX1ekkU/cDVx5H5dYzFE2BRSN9jGcFvJ5yQZS4uGY0OJ&#10;NS1Lyv+yf6sg3x0PU9qYvW5HZvJRr3/Wo+xLqafH7v0NRKAu3MU396eO81+GcH0mXi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HGzQxAAAANwAAAAPAAAAAAAAAAAA&#10;AAAAAKECAABkcnMvZG93bnJldi54bWxQSwUGAAAAAAQABAD5AAAAkgMAAAAA&#10;" strokecolor="black [3213]" strokeweight=".5pt">
                  <v:stroke endarrow="block" joinstyle="miter"/>
                </v:shape>
                <v:shape id="Straight Arrow Connector 142" o:spid="_x0000_s1175" type="#_x0000_t32" style="position:absolute;left:46603;top:6581;width:14184;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HWacMAAADcAAAADwAAAGRycy9kb3ducmV2LnhtbERPTUvDQBC9C/6HZQRvdtMi2sZuS1ko&#10;VMGDaT14G7JjEs3Ohuw0if/eFYTe5vE+Z72dfKsG6mMT2MB8loEiLoNruDJwOu7vlqCiIDtsA5OB&#10;H4qw3VxfrTF3YeQ3GgqpVArhmKOBWqTLtY5lTR7jLHTEifsMvUdJsK+063FM4b7Viyx70B4bTg01&#10;dmRrKr+LszewsvOzPEoxrl6+3vf29GyHj1drzO3NtHsCJTTJRfzvPrg0/34Bf8+kC/Tm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gh1mnDAAAA3AAAAA8AAAAAAAAAAAAA&#10;AAAAoQIAAGRycy9kb3ducmV2LnhtbFBLBQYAAAAABAAEAPkAAACRAwAAAAA=&#10;" strokecolor="black [3213]" strokeweight="1.25pt">
                  <v:stroke dashstyle="3 1" startarrow="block" endarrow="block" joinstyle="miter"/>
                </v:shape>
                <v:shape id="Straight Arrow Connector 143" o:spid="_x0000_s1176" type="#_x0000_t32" style="position:absolute;left:53836;top:4481;width:0;height:16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JXPMQAAADcAAAADwAAAGRycy9kb3ducmV2LnhtbERPS2vCQBC+C/0PyxS81U2N9BFdRQpF&#10;xUubSqu3ITsmS7OzIbua+O/dQsHbfHzPmS16W4sztd44VvA4SkAQF04bLhXsvt4fXkD4gKyxdkwK&#10;LuRhMb8bzDDTruNPOuehFDGEfYYKqhCaTEpfVGTRj1xDHLmjay2GCNtS6ha7GG5rOU6SJ2nRcGyo&#10;sKG3iorf/GQVFLv9zyt9mG/dpeZ51WwP2zTfKDW875dTEIH6cBP/u9c6zp+k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lc8xAAAANwAAAAPAAAAAAAAAAAA&#10;AAAAAKECAABkcnMvZG93bnJldi54bWxQSwUGAAAAAAQABAD5AAAAkgMAAAAA&#10;" strokecolor="black [3213]" strokeweight=".5pt">
                  <v:stroke endarrow="block" joinstyle="miter"/>
                </v:shape>
                <v:shape id="Straight Arrow Connector 144" o:spid="_x0000_s1177" type="#_x0000_t32" style="position:absolute;left:12200;top:1860;width:0;height:43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2vPSMQAAADcAAAADwAAAGRycy9kb3ducmV2LnhtbERPS2vCQBC+C/0PyxS86cYqtk1dRQqi&#10;4sWm0sdtyI7JYnY2ZFeT/vuuIHibj+85s0VnK3GhxhvHCkbDBARx7rThQsHhczV4AeEDssbKMSn4&#10;Iw+L+UNvhql2LX/QJQuFiCHsU1RQhlCnUvq8JIt+6GriyB1dYzFE2BRSN9jGcFvJpySZSouGY0OJ&#10;Nb2XlJ+ys1WQH36+X2lvvnQ7Ns/reve7G2dbpfqP3fINRKAu3MU390bH+ZMJXJ+JF8j5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a89IxAAAANwAAAAPAAAAAAAAAAAA&#10;AAAAAKECAABkcnMvZG93bnJldi54bWxQSwUGAAAAAAQABAD5AAAAkgMAAAAA&#10;" strokecolor="black [3213]" strokeweight=".5pt">
                  <v:stroke endarrow="block" joinstyle="miter"/>
                </v:shape>
                <v:shape id="Straight Arrow Connector 145" o:spid="_x0000_s1178" type="#_x0000_t32" style="position:absolute;left:26118;top:2075;width:3649;height:525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Jq/sIAAADcAAAADwAAAGRycy9kb3ducmV2LnhtbERP22oCMRB9L/gPYYS+iCZKvbAaRYqK&#10;Uip4+YBhM+4ubibbTarr3zeC0Lc5nOvMFo0txY1qXzjW0O8pEMSpMwVnGs6ndXcCwgdkg6Vj0vAg&#10;D4t5622GiXF3PtDtGDIRQ9gnqCEPoUqk9GlOFn3PVcSRu7jaYoiwzqSp8R7DbSkHSo2kxYJjQ44V&#10;feaUXo+/VoNdbbbjpvP47tjy52S+vNrtg9L6vd0spyACNeFf/HJvTZz/MYTnM/ECOf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yJq/sIAAADcAAAADwAAAAAAAAAAAAAA&#10;AAChAgAAZHJzL2Rvd25yZXYueG1sUEsFBgAAAAAEAAQA+QAAAJADAAAAAA==&#10;" strokecolor="black [3213]" strokeweight=".5pt">
                  <v:stroke endarrow="block" joinstyle="miter"/>
                </v:shape>
                <v:shape id="Straight Arrow Connector 146" o:spid="_x0000_s1179" type="#_x0000_t32" style="position:absolute;left:29767;top:2075;width:2615;height:474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X0pMQAAADcAAAADwAAAGRycy9kb3ducmV2LnhtbERPTWvCQBC9F/oflil4041abE1dRQSx&#10;xYtNRe1tyI7JYnY2ZFeT/vtuQehtHu9zZovOVuJGjTeOFQwHCQji3GnDhYL917r/CsIHZI2VY1Lw&#10;Qx4W88eHGabatfxJtywUIoawT1FBGUKdSunzkiz6gauJI3d2jcUQYVNI3WAbw20lR0kykRYNx4YS&#10;a1qVlF+yq1WQ70/HKe3MQbdj87Kpt9/bcfahVO+pW76BCNSFf/Hd/a7j/OcJ/D0TL5Dz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9fSkxAAAANwAAAAPAAAAAAAAAAAA&#10;AAAAAKECAABkcnMvZG93bnJldi54bWxQSwUGAAAAAAQABAD5AAAAkgMAAAAA&#10;" strokecolor="black [3213]" strokeweight=".5pt">
                  <v:stroke endarrow="block" joinstyle="miter"/>
                </v:shape>
                <v:shape id="Straight Arrow Connector 147" o:spid="_x0000_s1180" type="#_x0000_t32" style="position:absolute;left:16273;top:13536;width:180;height:125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j1usQAAADcAAAADwAAAGRycy9kb3ducmV2LnhtbERPS0sDMRC+C/0PYQRvNutzy9q0SFHw&#10;IEK3pe1xuhk3SzeTbRK7q7/eCEJv8/E9ZzofbCtO5EPjWMHNOANBXDndcK1gvXq9noAIEVlj65gU&#10;fFOA+Wx0McVCu56XdCpjLVIIhwIVmBi7QspQGbIYxq4jTtyn8xZjgr6W2mOfwm0rb7PsUVpsODUY&#10;7GhhqDqUX1bBbltuWX88bN6PL26X3/140+9zpa4uh+cnEJGGeBb/u990mn+fw98z6QI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yPW6xAAAANwAAAAPAAAAAAAAAAAA&#10;AAAAAKECAABkcnMvZG93bnJldi54bWxQSwUGAAAAAAQABAD5AAAAkgMAAAAA&#10;" strokecolor="black [3213]" strokeweight=".5pt">
                  <v:stroke endarrow="block" joinstyle="miter"/>
                </v:shape>
                <v:shape id="Straight Arrow Connector 148" o:spid="_x0000_s1181" type="#_x0000_t32" style="position:absolute;left:40456;top:13953;width:0;height:21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bFTccAAADcAAAADwAAAGRycy9kb3ducmV2LnhtbESPT0vDQBDF70K/wzIFb3ajFW3TbosI&#10;otJLTUv/3IbsmCxmZ0N2beK3dw6Ctxnem/d+s1wPvlEX6qILbOB2koEiLoN1XBnY715uZqBiQrbY&#10;BCYDPxRhvRpdLTG3oecPuhSpUhLCMUcDdUptrnUsa/IYJ6ElFu0zdB6TrF2lbYe9hPtG32XZg/bo&#10;WBpqbOm5pvKr+PYGyv3pOKetO9h+6h5f2815My3ejbkeD08LUImG9G/+u36zgn8vtPKMTKB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KJsVNxwAAANwAAAAPAAAAAAAA&#10;AAAAAAAAAKECAABkcnMvZG93bnJldi54bWxQSwUGAAAAAAQABAD5AAAAlQMAAAAA&#10;" strokecolor="black [3213]" strokeweight=".5pt">
                  <v:stroke endarrow="block" joinstyle="miter"/>
                </v:shape>
                <v:shape id="TextBox 162" o:spid="_x0000_s1182" type="#_x0000_t202" style="position:absolute;left:4247;top:17976;width:5400;height:4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J7w8UA&#10;AADcAAAADwAAAGRycy9kb3ducmV2LnhtbESPQWsCMRCF70L/Q5iCF9Gs0oquRiktlh7rthdv42bc&#10;DW4mS5Kuq7++KRS8zfDe9+bNetvbRnTkg3GsYDrJQBCXThuuFHx/7cYLECEia2wck4IrBdhuHgZr&#10;zLW78J66IlYihXDIUUEdY5tLGcqaLIaJa4mTdnLeYkyrr6T2eEnhtpGzLJtLi4bThRpbeq2pPBc/&#10;NtXIyv1nd3w/XM3z9G3kb8Vtx0ap4WP/sgIRqY938z/9oRP3tIS/Z9IEc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AnvDxQAAANwAAAAPAAAAAAAAAAAAAAAAAJgCAABkcnMv&#10;ZG93bnJldi54bWxQSwUGAAAAAAQABAD1AAAAigMAAAAA&#10;" filled="f" strokecolor="#a5a5a5 [2092]">
                  <v:textbox inset="0,0,0,0">
                    <w:txbxContent>
                      <w:p w14:paraId="04E129F9" w14:textId="77777777" w:rsidR="003C0127" w:rsidRDefault="003C0127" w:rsidP="000D5C69">
                        <w:pPr>
                          <w:pStyle w:val="NormalWeb"/>
                          <w:spacing w:before="0" w:beforeAutospacing="0" w:after="0" w:afterAutospacing="0"/>
                          <w:jc w:val="center"/>
                        </w:pPr>
                        <w:r w:rsidRPr="000D5C69">
                          <w:rPr>
                            <w:rFonts w:asciiTheme="minorHAnsi" w:hAnsi="Calibri" w:cstheme="minorBidi"/>
                            <w:color w:val="000000" w:themeColor="text1"/>
                            <w:kern w:val="24"/>
                            <w:sz w:val="20"/>
                            <w:szCs w:val="28"/>
                          </w:rPr>
                          <w:t xml:space="preserve">Inactivity </w:t>
                        </w:r>
                        <w:r w:rsidRPr="000D5C69">
                          <w:rPr>
                            <w:rFonts w:asciiTheme="minorHAnsi" w:hAnsi="Calibri" w:cstheme="minorBidi"/>
                            <w:color w:val="000000" w:themeColor="text1"/>
                            <w:kern w:val="24"/>
                            <w:sz w:val="20"/>
                            <w:szCs w:val="20"/>
                          </w:rPr>
                          <w:t>timer energy</w:t>
                        </w:r>
                      </w:p>
                    </w:txbxContent>
                  </v:textbox>
                </v:shape>
                <v:shape id="TextBox 163" o:spid="_x0000_s1183" type="#_x0000_t202" style="position:absolute;left:23745;top:17848;width:4680;height:4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FEg8UA&#10;AADcAAAADwAAAGRycy9kb3ducmV2LnhtbESPQWvDMAyF74X9B6NBL2V1WugYWd0yWjp2XNNedtNi&#10;LTGL5WB7adpfPx0Gu+mh9z09rbej79RAMbnABhbzAhRxHazjxsD5dHh4ApUyssUuMBm4UoLt5m6y&#10;xtKGCx9pqHKjJIRTiQbanPtS61S35DHNQ08su68QPWaRsdE24kXCfaeXRfGoPTqWCy32tGup/q5+&#10;vNQo6uP78Pn6cXWrxX4Wb9XtwM6Y6f348gwq05j/zX/0mxVuJfXlGZlAb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4USDxQAAANwAAAAPAAAAAAAAAAAAAAAAAJgCAABkcnMv&#10;ZG93bnJldi54bWxQSwUGAAAAAAQABAD1AAAAigMAAAAA&#10;" filled="f" strokecolor="#a5a5a5 [2092]">
                  <v:textbox inset="0,0,0,0">
                    <w:txbxContent>
                      <w:p w14:paraId="0DDF2164" w14:textId="77777777" w:rsidR="003C0127" w:rsidRPr="000D5C69" w:rsidRDefault="003C0127" w:rsidP="000D5C69">
                        <w:pPr>
                          <w:pStyle w:val="NormalWeb"/>
                          <w:spacing w:before="0" w:beforeAutospacing="0" w:after="0" w:afterAutospacing="0"/>
                          <w:jc w:val="center"/>
                          <w:rPr>
                            <w:sz w:val="20"/>
                            <w:szCs w:val="20"/>
                          </w:rPr>
                        </w:pPr>
                        <w:r w:rsidRPr="000D5C69">
                          <w:rPr>
                            <w:rFonts w:asciiTheme="minorHAnsi" w:hAnsi="Calibri" w:cstheme="minorBidi"/>
                            <w:color w:val="000000" w:themeColor="text1"/>
                            <w:kern w:val="24"/>
                            <w:sz w:val="20"/>
                            <w:szCs w:val="20"/>
                          </w:rPr>
                          <w:t>S-DRX wakeup energy</w:t>
                        </w:r>
                      </w:p>
                    </w:txbxContent>
                  </v:textbox>
                </v:shape>
                <v:shape id="TextBox 165" o:spid="_x0000_s1184" type="#_x0000_t202" style="position:absolute;left:45128;top:18274;width:5040;height:4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63hGMUA&#10;AADcAAAADwAAAGRycy9kb3ducmV2LnhtbESPQWvCQBCF74L/YZmCF2k2KVgkdZWiWDzW6KW3aXaa&#10;LM3Oht01Rn99t1DobYb3vjdvVpvRdmIgH4xjBUWWgyCunTbcKDif9o9LECEia+wck4IbBdisp5MV&#10;ltpd+UhDFRuRQjiUqKCNsS+lDHVLFkPmeuKkfTlvMabVN1J7vKZw28mnPH+WFg2nCy32tG2p/q4u&#10;NtXI6+P78Pn2cTOLYjf39+q+Z6PU7GF8fQERaYz/5j/6oBO3KOD3mTSBX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reEYxQAAANwAAAAPAAAAAAAAAAAAAAAAAJgCAABkcnMv&#10;ZG93bnJldi54bWxQSwUGAAAAAAQABAD1AAAAigMAAAAA&#10;" filled="f" strokecolor="#a5a5a5 [2092]">
                  <v:textbox inset="0,0,0,0">
                    <w:txbxContent>
                      <w:p w14:paraId="4EC50C61" w14:textId="77777777" w:rsidR="003C0127" w:rsidRPr="000D5C69" w:rsidRDefault="003C0127" w:rsidP="000D5C69">
                        <w:pPr>
                          <w:pStyle w:val="NormalWeb"/>
                          <w:spacing w:before="0" w:beforeAutospacing="0" w:after="0" w:afterAutospacing="0"/>
                          <w:jc w:val="center"/>
                          <w:rPr>
                            <w:sz w:val="18"/>
                          </w:rPr>
                        </w:pPr>
                        <w:r w:rsidRPr="000D5C69">
                          <w:rPr>
                            <w:rFonts w:asciiTheme="minorHAnsi" w:hAnsi="Calibri" w:cstheme="minorBidi"/>
                            <w:color w:val="000000" w:themeColor="text1"/>
                            <w:kern w:val="24"/>
                            <w:sz w:val="20"/>
                            <w:szCs w:val="28"/>
                          </w:rPr>
                          <w:t>L-DRX wakeup energy</w:t>
                        </w:r>
                      </w:p>
                    </w:txbxContent>
                  </v:textbox>
                </v:shape>
                <v:shape id="Straight Arrow Connector 152" o:spid="_x0000_s1185" type="#_x0000_t32" style="position:absolute;left:6947;top:10526;width:0;height:745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JkV8EAAADcAAAADwAAAGRycy9kb3ducmV2LnhtbERP24rCMBB9X/Afwgi+iCYKrlKNIqLi&#10;Irvg5QOGZmyLzaQ2Uevfb4SFfZvDuc5s0dhSPKj2hWMNg74CQZw6U3Cm4Xza9CYgfEA2WDomDS/y&#10;sJi3PmaYGPfkAz2OIRMxhH2CGvIQqkRKn+Zk0fddRRy5i6sthgjrTJoanzHclnKo1Ke0WHBsyLGi&#10;VU7p9Xi3Gux6uxs33dd315a3k9l79fUTlNaddrOcggjUhH/xn3tn4vzREN7PxAvk/B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EmRXwQAAANwAAAAPAAAAAAAAAAAAAAAA&#10;AKECAABkcnMvZG93bnJldi54bWxQSwUGAAAAAAQABAD5AAAAjwMAAAAA&#10;" strokecolor="black [3213]" strokeweight=".5pt">
                  <v:stroke endarrow="block" joinstyle="miter"/>
                </v:shape>
                <v:shape id="Straight Arrow Connector 153" o:spid="_x0000_s1186" type="#_x0000_t32" style="position:absolute;left:26085;top:10891;width:0;height:695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7BzMIAAADcAAAADwAAAGRycy9kb3ducmV2LnhtbERP22oCMRB9L/gPYYS+iCZavLAaRYqK&#10;Uip4+YBhM+4ubibbTarr3zeC0Lc5nOvMFo0txY1qXzjW0O8pEMSpMwVnGs6ndXcCwgdkg6Vj0vAg&#10;D4t5622GiXF3PtDtGDIRQ9gnqCEPoUqk9GlOFn3PVcSRu7jaYoiwzqSp8R7DbSkHSo2kxYJjQ44V&#10;feaUXo+/VoNdbbbjpvP47tjy52S+vNrtg9L6vd0spyACNeFf/HJvTZw//IDnM/ECOf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l7BzMIAAADcAAAADwAAAAAAAAAAAAAA&#10;AAChAgAAZHJzL2Rvd25yZXYueG1sUEsFBgAAAAAEAAQA+QAAAJADAAAAAA==&#10;" strokecolor="black [3213]" strokeweight=".5pt">
                  <v:stroke endarrow="block" joinstyle="miter"/>
                </v:shape>
                <v:shape id="Straight Arrow Connector 154" o:spid="_x0000_s1187" type="#_x0000_t32" style="position:absolute;left:47648;top:12435;width:0;height:583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dZuMIAAADcAAAADwAAAGRycy9kb3ducmV2LnhtbERP22oCMRB9L/gPYYS+iCZKvbAaRYqK&#10;Uip4+YBhM+4ubibbTarr3zeC0Lc5nOvMFo0txY1qXzjW0O8pEMSpMwVnGs6ndXcCwgdkg6Vj0vAg&#10;D4t5622GiXF3PtDtGDIRQ9gnqCEPoUqk9GlOFn3PVcSRu7jaYoiwzqSp8R7DbSkHSo2kxYJjQ44V&#10;feaUXo+/VoNdbbbjpvP47tjy52S+vNrtg9L6vd0spyACNeFf/HJvTZw//IDnM/ECOf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bdZuMIAAADcAAAADwAAAAAAAAAAAAAA&#10;AAChAgAAZHJzL2Rvd25yZXYueG1sUEsFBgAAAAAEAAQA+QAAAJADAAAAAA==&#10;" strokecolor="black [3213]" strokeweight=".5pt">
                  <v:stroke endarrow="block" joinstyle="miter"/>
                </v:shape>
                <w10:anchorlock/>
              </v:group>
            </w:pict>
          </mc:Fallback>
        </mc:AlternateContent>
      </w:r>
    </w:p>
    <w:p w14:paraId="792DCD0E" w14:textId="77777777" w:rsidR="00966610" w:rsidRDefault="000D5C69" w:rsidP="00966610">
      <w:pPr>
        <w:pStyle w:val="Caption"/>
        <w:jc w:val="center"/>
      </w:pPr>
      <w:bookmarkStart w:id="5" w:name="_Ref520282951"/>
      <w:r>
        <w:t xml:space="preserve">Figure </w:t>
      </w:r>
      <w:r w:rsidR="00BB32FD">
        <w:fldChar w:fldCharType="begin"/>
      </w:r>
      <w:r w:rsidR="00BB32FD">
        <w:instrText xml:space="preserve"> SEQ Figure \* ARABIC </w:instrText>
      </w:r>
      <w:r w:rsidR="00BB32FD">
        <w:fldChar w:fldCharType="separate"/>
      </w:r>
      <w:r w:rsidR="0000414E">
        <w:rPr>
          <w:noProof/>
        </w:rPr>
        <w:t>5</w:t>
      </w:r>
      <w:r w:rsidR="00BB32FD">
        <w:rPr>
          <w:noProof/>
        </w:rPr>
        <w:fldChar w:fldCharType="end"/>
      </w:r>
      <w:bookmarkEnd w:id="5"/>
      <w:r>
        <w:t xml:space="preserve"> – Power variation in a DRX cycle with no active data</w:t>
      </w:r>
    </w:p>
    <w:p w14:paraId="40556F7D" w14:textId="69A63E95" w:rsidR="009A1174" w:rsidRDefault="00966610" w:rsidP="00966610">
      <w:r>
        <w:t xml:space="preserve">Each stage of this cycle (Inactivity timer / Short DRX / Long DRX) can be modelled on the </w:t>
      </w:r>
      <w:r w:rsidR="009B46EA">
        <w:t xml:space="preserve">same basis as the paging cycle with a wakeup energy and a sleep power. </w:t>
      </w:r>
      <w:r w:rsidR="00FF563D">
        <w:t xml:space="preserve">Each gap in data activity will contain a fragment of the cycle depicted in </w:t>
      </w:r>
      <w:r w:rsidR="00FF563D">
        <w:fldChar w:fldCharType="begin"/>
      </w:r>
      <w:r w:rsidR="00FF563D">
        <w:instrText xml:space="preserve"> REF _Ref520282951 \h </w:instrText>
      </w:r>
      <w:r w:rsidR="00FF563D">
        <w:fldChar w:fldCharType="separate"/>
      </w:r>
      <w:r w:rsidR="0000414E">
        <w:t xml:space="preserve">Figure </w:t>
      </w:r>
      <w:r w:rsidR="0000414E">
        <w:rPr>
          <w:noProof/>
        </w:rPr>
        <w:t>5</w:t>
      </w:r>
      <w:r w:rsidR="00FF563D">
        <w:fldChar w:fldCharType="end"/>
      </w:r>
      <w:r w:rsidR="00FF563D">
        <w:t>, beginning with the inactivity timer and terminating at the next arrival of data. If the inactivity timer is longer than the average data gap, the UE will rarely sleep and power consumption will be high.</w:t>
      </w:r>
    </w:p>
    <w:p w14:paraId="332C4048" w14:textId="77777777" w:rsidR="004850AC" w:rsidRDefault="003C3679" w:rsidP="004850AC">
      <w:pPr>
        <w:pStyle w:val="Heading3"/>
      </w:pPr>
      <w:r>
        <w:t>Active data transfer</w:t>
      </w:r>
    </w:p>
    <w:p w14:paraId="2103E11D" w14:textId="0596D48D" w:rsidR="00B422C8" w:rsidRDefault="00B422C8" w:rsidP="00FF563D">
      <w:r>
        <w:t>T</w:t>
      </w:r>
      <w:r w:rsidR="00FF563D">
        <w:t xml:space="preserve">he power states discussed so far have included </w:t>
      </w:r>
      <w:r>
        <w:t xml:space="preserve">limited uplink transmission and no </w:t>
      </w:r>
      <w:r w:rsidR="00FF563D">
        <w:t>PDSCH decoding, but collectively the sleep states</w:t>
      </w:r>
      <w:r w:rsidR="008F0773">
        <w:t>,</w:t>
      </w:r>
      <w:r w:rsidR="00FF563D">
        <w:t xml:space="preserve"> paging/PDCCH-only monitoring</w:t>
      </w:r>
      <w:r w:rsidR="008F0773">
        <w:t xml:space="preserve"> and the housekeeping activities</w:t>
      </w:r>
      <w:r w:rsidR="00FF563D">
        <w:t xml:space="preserve"> account for a very high proportion of UE activity. They are also the states where the greatest oppor</w:t>
      </w:r>
      <w:r>
        <w:t>tunities for power saving occur.</w:t>
      </w:r>
    </w:p>
    <w:p w14:paraId="43AAE951" w14:textId="117A4D02" w:rsidR="00FF563D" w:rsidRDefault="00B422C8" w:rsidP="00FF563D">
      <w:r>
        <w:t xml:space="preserve">Active data transfer is the component that delivers the user experience, and requires the highest levels of power consumption, but for most users it represents a small proportion of total energy usage. </w:t>
      </w:r>
      <w:r w:rsidR="00FF563D">
        <w:t xml:space="preserve">A heavy data user might have an allowance of 200GB/month, but the theoretical capacity of an NR cell with 2 100MHz carriers is around 9PB/month, so the percentage of TTIs carrying data for a </w:t>
      </w:r>
      <w:r w:rsidR="00B073B3">
        <w:t>specific</w:t>
      </w:r>
      <w:r w:rsidR="00FF563D">
        <w:t xml:space="preserve"> user is typically very low</w:t>
      </w:r>
      <w:r w:rsidR="00B073B3">
        <w:t>, even for heavy users.</w:t>
      </w:r>
    </w:p>
    <w:p w14:paraId="437E48FE" w14:textId="260FE9E0" w:rsidR="00B073B3" w:rsidRDefault="00FF563D" w:rsidP="00B073B3">
      <w:r>
        <w:t xml:space="preserve">The need for acknowledgements and retransmissions means that any type of data transfer includes both uplink and downlink components, and a power model must account for both components. </w:t>
      </w:r>
      <w:r w:rsidR="00B073B3">
        <w:t>The data bandwidth that can be supported (in either direction) varies greatly with channel conditions and UE location in the cell, so any model for active data power consumption must make some basic assumptions about the channel (this is also true for PDCCH/paging monitoring, but to a lesser extent) to define the basic costs of uplink and downlink TTI processing.</w:t>
      </w:r>
    </w:p>
    <w:p w14:paraId="266EDB12" w14:textId="671C0E36" w:rsidR="00B073B3" w:rsidRDefault="00B073B3" w:rsidP="00FF563D">
      <w:r>
        <w:t xml:space="preserve">For a given MCS, the RB allocation </w:t>
      </w:r>
      <w:r w:rsidR="008F0773">
        <w:t xml:space="preserve">and MIMO layer number </w:t>
      </w:r>
      <w:r>
        <w:t xml:space="preserve">define the transport block size. </w:t>
      </w:r>
      <w:r w:rsidR="00FF563D">
        <w:t xml:space="preserve">Since the volume of data to be transferred is defined by the application, </w:t>
      </w:r>
      <w:r>
        <w:t xml:space="preserve">this sets the total number of </w:t>
      </w:r>
      <w:r w:rsidR="008F0773">
        <w:t xml:space="preserve">spatial-frequency resources </w:t>
      </w:r>
      <w:r>
        <w:t xml:space="preserve">to be processed, and </w:t>
      </w:r>
      <w:r w:rsidR="00FF563D">
        <w:t>the ke</w:t>
      </w:r>
      <w:r>
        <w:t>y metric is the efficiency of transfer (energy per bit), that the UE sees.</w:t>
      </w:r>
    </w:p>
    <w:p w14:paraId="41734983" w14:textId="41434C3E" w:rsidR="00B073B3" w:rsidRDefault="00B073B3" w:rsidP="00FF563D">
      <w:r>
        <w:t>From a network view, the energy/bit is minimised by configuring for each user the highest available MCS that channel conditions will support, and if the UE resource allocation occupies most of the channel bandwidth that also provides the best efficiency at the UE. This metric is significantly better for NR than for LTE</w:t>
      </w:r>
      <w:r w:rsidR="0040683D">
        <w:t xml:space="preserve"> </w:t>
      </w:r>
      <w:r w:rsidR="0040683D">
        <w:fldChar w:fldCharType="begin"/>
      </w:r>
      <w:r w:rsidR="0040683D">
        <w:instrText xml:space="preserve"> REF _Ref520391441 \r \h </w:instrText>
      </w:r>
      <w:r w:rsidR="0040683D">
        <w:fldChar w:fldCharType="separate"/>
      </w:r>
      <w:r w:rsidR="0000414E">
        <w:t>[4]</w:t>
      </w:r>
      <w:r w:rsidR="0040683D">
        <w:fldChar w:fldCharType="end"/>
      </w:r>
      <w:r>
        <w:t>.</w:t>
      </w:r>
      <w:r w:rsidR="008F0773">
        <w:t xml:space="preserve"> </w:t>
      </w:r>
      <w:r>
        <w:t xml:space="preserve">However, </w:t>
      </w:r>
      <w:r w:rsidR="008F0773">
        <w:t xml:space="preserve">when </w:t>
      </w:r>
      <w:r>
        <w:t xml:space="preserve">application traffic consists mostly of small packets, a lower bandwidth BWP </w:t>
      </w:r>
      <w:r w:rsidR="008F0773">
        <w:t>and</w:t>
      </w:r>
      <w:r w:rsidR="001A5EDE">
        <w:t>/or</w:t>
      </w:r>
      <w:r w:rsidR="008F0773">
        <w:t xml:space="preserve"> a smaller MIMO layer number</w:t>
      </w:r>
      <w:r>
        <w:t xml:space="preserve"> can help the UE to reduce its power consumption.</w:t>
      </w:r>
    </w:p>
    <w:p w14:paraId="6460BF82" w14:textId="77777777" w:rsidR="001A5EDE" w:rsidRPr="00FF563D" w:rsidRDefault="001A5EDE" w:rsidP="00FF563D">
      <w:bookmarkStart w:id="6" w:name="_GoBack"/>
      <w:bookmarkEnd w:id="6"/>
    </w:p>
    <w:p w14:paraId="73FA25F9" w14:textId="6F5FB62F" w:rsidR="002D44AF" w:rsidRDefault="002D44AF" w:rsidP="002D44AF">
      <w:pPr>
        <w:pStyle w:val="Heading1"/>
        <w:rPr>
          <w:color w:val="000000"/>
        </w:rPr>
      </w:pPr>
      <w:r w:rsidRPr="00180817">
        <w:rPr>
          <w:rFonts w:hint="eastAsia"/>
          <w:color w:val="000000"/>
        </w:rPr>
        <w:t>Conclusion</w:t>
      </w:r>
      <w:r w:rsidR="00B422C8">
        <w:rPr>
          <w:color w:val="000000"/>
        </w:rPr>
        <w:t>s</w:t>
      </w:r>
    </w:p>
    <w:p w14:paraId="427721FD" w14:textId="2E8968CE" w:rsidR="00B422C8" w:rsidRPr="00B422C8" w:rsidRDefault="00B422C8" w:rsidP="00B422C8">
      <w:r>
        <w:t xml:space="preserve">The model described here proposes a set of basic power states that can be used to evaluate NR UE power consumption in different network configurations for different application scenarios, to facilitate discussion of power-saving proposals. The main parameters that determine energy consumption in each state are identified so that it is possible to draw qualitative conclusions about power saving in each state, but further work is needed before the model can provide quantitative results that can be compared with existing LTE </w:t>
      </w:r>
      <w:r w:rsidR="00D91F85">
        <w:t xml:space="preserve">and 3G UE </w:t>
      </w:r>
      <w:r>
        <w:t>performance.</w:t>
      </w:r>
    </w:p>
    <w:p w14:paraId="4F27BC7F" w14:textId="7C1C5D71" w:rsidR="00B422C8" w:rsidRDefault="001E4813" w:rsidP="00B422C8">
      <w:r>
        <w:t xml:space="preserve">The paging wakeup described here is only applicable to standalone deployment, but it will be necessary to evaluate the contribution of housekeeping activities to the total paging </w:t>
      </w:r>
      <w:r w:rsidR="00D6197D">
        <w:t>wakeup cost. Parameters for some of these activities are still to be agreed.</w:t>
      </w:r>
    </w:p>
    <w:p w14:paraId="54095E5A" w14:textId="7B7105F0" w:rsidR="00B422C8" w:rsidRDefault="001E4813" w:rsidP="00B422C8">
      <w:r>
        <w:lastRenderedPageBreak/>
        <w:t xml:space="preserve">In </w:t>
      </w:r>
      <w:r w:rsidR="008F0773">
        <w:t>connected DRX</w:t>
      </w:r>
      <w:r>
        <w:t xml:space="preserve"> mode, bandwidth adaptation and cross slot scheduling can help to reduce power consumption in periods of data inactivity. It will also be important to configure t</w:t>
      </w:r>
      <w:r w:rsidR="00B422C8">
        <w:t>he DRX parameters to match the characteristics of the data traffic</w:t>
      </w:r>
      <w:r>
        <w:t xml:space="preserve"> to minimise PDCCH-only power. T</w:t>
      </w:r>
      <w:r w:rsidR="00B422C8">
        <w:t xml:space="preserve">he inactivity timer </w:t>
      </w:r>
      <w:r>
        <w:t xml:space="preserve">should be </w:t>
      </w:r>
      <w:r w:rsidR="00B422C8">
        <w:t>aligned to the expected duration of a traffic burst and the long DRX cycle aligned to the latency that the application can tolerate. The short DRX timer (if configured) should define an interval between traffic bursts that will give acceptable responsivity during periods of user activity. The ON-timer should ensure a low active duty cycle for the long DRX cycle and (if possible), the short DRX cycle as well, to keep power consumption low when no data is present.</w:t>
      </w:r>
      <w:r w:rsidR="008F0773">
        <w:t xml:space="preserve"> </w:t>
      </w:r>
      <w:r w:rsidR="001A5EDE">
        <w:t>T</w:t>
      </w:r>
      <w:r w:rsidR="008F0773">
        <w:t xml:space="preserve">he power consumption due to RRM, CSI, beam management and other housekeeping activities should </w:t>
      </w:r>
      <w:r w:rsidR="001A5EDE">
        <w:t xml:space="preserve">also </w:t>
      </w:r>
      <w:r w:rsidR="008F0773">
        <w:t>be minimized.</w:t>
      </w:r>
      <w:r>
        <w:t xml:space="preserve"> </w:t>
      </w:r>
      <w:r w:rsidR="001A5EDE">
        <w:t xml:space="preserve">Overall, achieving </w:t>
      </w:r>
      <w:r>
        <w:t xml:space="preserve">the optimum </w:t>
      </w:r>
      <w:r w:rsidR="001A5EDE">
        <w:t xml:space="preserve">power consumption </w:t>
      </w:r>
      <w:r>
        <w:t>may require assistance from the UE</w:t>
      </w:r>
      <w:r w:rsidR="001A5EDE">
        <w:t>.</w:t>
      </w:r>
    </w:p>
    <w:p w14:paraId="20DAD037" w14:textId="0A425A28" w:rsidR="00D6197D" w:rsidRPr="00966610" w:rsidRDefault="00D6197D" w:rsidP="00B422C8">
      <w:r>
        <w:t xml:space="preserve">In active data transfer, both the power requirement and the duration of transmission are functions of the channel conditions, and </w:t>
      </w:r>
      <w:r w:rsidR="00D91F85">
        <w:t xml:space="preserve">it will therefore </w:t>
      </w:r>
      <w:r>
        <w:t xml:space="preserve">be necessary to </w:t>
      </w:r>
      <w:r w:rsidR="00D91F85">
        <w:t>agree</w:t>
      </w:r>
      <w:r>
        <w:t xml:space="preserve"> reference channel c</w:t>
      </w:r>
      <w:r w:rsidR="00D91F85">
        <w:t>haracteristics</w:t>
      </w:r>
      <w:r>
        <w:t xml:space="preserve"> (for example, cell centre, cell edge and “typical user”) </w:t>
      </w:r>
      <w:r w:rsidR="00D91F85">
        <w:t xml:space="preserve">to allow </w:t>
      </w:r>
      <w:r>
        <w:t>compar</w:t>
      </w:r>
      <w:r w:rsidR="00D91F85">
        <w:t>ison of results from different sources</w:t>
      </w:r>
      <w:r>
        <w:t xml:space="preserve">. </w:t>
      </w:r>
    </w:p>
    <w:p w14:paraId="193296E8" w14:textId="2AA4E216" w:rsidR="0000414E" w:rsidRDefault="0000414E" w:rsidP="0000414E">
      <w:r>
        <w:t>It is Important for RAN1</w:t>
      </w:r>
      <w:r>
        <w:t xml:space="preserve"> to agree a power model that is accurate enough to produce qualitative assessment on the benefits of different power-saving approaches under consideration</w:t>
      </w:r>
      <w:r>
        <w:t xml:space="preserve">. </w:t>
      </w:r>
      <w:r>
        <w:t>This contribution discusses key topics and hope to provide a starting point for more detailed discussion of the power model.</w:t>
      </w:r>
    </w:p>
    <w:p w14:paraId="12822C5A" w14:textId="77777777" w:rsidR="0000414E" w:rsidRPr="00B422C8" w:rsidRDefault="0000414E" w:rsidP="0000414E"/>
    <w:p w14:paraId="5E8FC614" w14:textId="77777777" w:rsidR="002D44AF" w:rsidRDefault="002D44AF" w:rsidP="005E009C">
      <w:pPr>
        <w:pStyle w:val="Heading1"/>
        <w:numPr>
          <w:ilvl w:val="0"/>
          <w:numId w:val="0"/>
        </w:numPr>
        <w:ind w:left="432" w:hanging="432"/>
        <w:rPr>
          <w:lang w:val="en-US" w:eastAsia="zh-TW"/>
        </w:rPr>
      </w:pPr>
      <w:r w:rsidRPr="00233A56">
        <w:rPr>
          <w:rFonts w:hint="eastAsia"/>
          <w:lang w:val="en-US" w:eastAsia="zh-TW"/>
        </w:rPr>
        <w:t>References</w:t>
      </w:r>
    </w:p>
    <w:p w14:paraId="4CAEDA96" w14:textId="77777777" w:rsidR="00AE72FE" w:rsidRDefault="008E5F9B" w:rsidP="00DC3E7B">
      <w:pPr>
        <w:pStyle w:val="ListParagraph"/>
        <w:numPr>
          <w:ilvl w:val="0"/>
          <w:numId w:val="45"/>
        </w:numPr>
        <w:rPr>
          <w:szCs w:val="24"/>
        </w:rPr>
      </w:pPr>
      <w:bookmarkStart w:id="7" w:name="_Ref487442692"/>
      <w:r w:rsidRPr="00036CAD">
        <w:rPr>
          <w:szCs w:val="24"/>
        </w:rPr>
        <w:t>R</w:t>
      </w:r>
      <w:r w:rsidR="00DC3E7B" w:rsidRPr="00036CAD">
        <w:rPr>
          <w:szCs w:val="24"/>
        </w:rPr>
        <w:t>P</w:t>
      </w:r>
      <w:r w:rsidRPr="00036CAD">
        <w:rPr>
          <w:szCs w:val="24"/>
        </w:rPr>
        <w:t>-1</w:t>
      </w:r>
      <w:r w:rsidR="00DC3E7B" w:rsidRPr="00036CAD">
        <w:rPr>
          <w:szCs w:val="24"/>
        </w:rPr>
        <w:t>81432</w:t>
      </w:r>
      <w:r w:rsidRPr="008E5F9B">
        <w:rPr>
          <w:b/>
          <w:szCs w:val="24"/>
        </w:rPr>
        <w:t xml:space="preserve"> </w:t>
      </w:r>
      <w:r w:rsidRPr="00DC3E7B">
        <w:rPr>
          <w:szCs w:val="24"/>
        </w:rPr>
        <w:t>“</w:t>
      </w:r>
      <w:r w:rsidR="00DC3E7B" w:rsidRPr="00DC3E7B">
        <w:rPr>
          <w:szCs w:val="24"/>
        </w:rPr>
        <w:t xml:space="preserve">Study on </w:t>
      </w:r>
      <w:r w:rsidRPr="00DC3E7B">
        <w:t>UE</w:t>
      </w:r>
      <w:r w:rsidRPr="008E5F9B">
        <w:t xml:space="preserve"> Power </w:t>
      </w:r>
      <w:r w:rsidR="00DC3E7B">
        <w:t>Saving in NR</w:t>
      </w:r>
      <w:r>
        <w:rPr>
          <w:szCs w:val="24"/>
        </w:rPr>
        <w:t>” RAN</w:t>
      </w:r>
      <w:r w:rsidR="00DC3E7B">
        <w:rPr>
          <w:szCs w:val="24"/>
        </w:rPr>
        <w:t xml:space="preserve"> </w:t>
      </w:r>
      <w:r>
        <w:rPr>
          <w:szCs w:val="24"/>
        </w:rPr>
        <w:t>#8</w:t>
      </w:r>
      <w:r w:rsidR="00DC3E7B">
        <w:rPr>
          <w:szCs w:val="24"/>
        </w:rPr>
        <w:t>0</w:t>
      </w:r>
      <w:r>
        <w:rPr>
          <w:szCs w:val="24"/>
        </w:rPr>
        <w:t xml:space="preserve">, </w:t>
      </w:r>
      <w:r w:rsidR="00DC3E7B">
        <w:rPr>
          <w:szCs w:val="24"/>
        </w:rPr>
        <w:t>CATT, CMCC, Vivo, CATR, Qualcomm, Mediatek</w:t>
      </w:r>
      <w:bookmarkEnd w:id="7"/>
    </w:p>
    <w:p w14:paraId="6B0486DA" w14:textId="77777777" w:rsidR="00DC3E7B" w:rsidRDefault="00036CAD" w:rsidP="00DC3E7B">
      <w:pPr>
        <w:pStyle w:val="ListParagraph"/>
        <w:numPr>
          <w:ilvl w:val="0"/>
          <w:numId w:val="45"/>
        </w:numPr>
        <w:rPr>
          <w:szCs w:val="24"/>
        </w:rPr>
      </w:pPr>
      <w:bookmarkStart w:id="8" w:name="_Ref519864543"/>
      <w:r>
        <w:rPr>
          <w:szCs w:val="24"/>
        </w:rPr>
        <w:t>R1-1612067 “Evaluation of frame structure design for UE power consumption” RAN1#87 Qualcomm</w:t>
      </w:r>
      <w:bookmarkEnd w:id="8"/>
    </w:p>
    <w:p w14:paraId="27B65BA6" w14:textId="77777777" w:rsidR="00036CAD" w:rsidRDefault="00036CAD" w:rsidP="00DC3E7B">
      <w:pPr>
        <w:pStyle w:val="ListParagraph"/>
        <w:numPr>
          <w:ilvl w:val="0"/>
          <w:numId w:val="45"/>
        </w:numPr>
        <w:rPr>
          <w:szCs w:val="24"/>
        </w:rPr>
      </w:pPr>
      <w:bookmarkStart w:id="9" w:name="_Ref519864547"/>
      <w:r>
        <w:rPr>
          <w:szCs w:val="24"/>
        </w:rPr>
        <w:t>R2-154449 “Battery lifetime for NB-IoT” RAN2#91 ZTE, Ericsson</w:t>
      </w:r>
      <w:bookmarkEnd w:id="9"/>
    </w:p>
    <w:p w14:paraId="4F88AD8E" w14:textId="77777777" w:rsidR="0040683D" w:rsidRDefault="0040683D" w:rsidP="0040683D">
      <w:pPr>
        <w:pStyle w:val="ListParagraph"/>
        <w:numPr>
          <w:ilvl w:val="0"/>
          <w:numId w:val="45"/>
        </w:numPr>
        <w:spacing w:after="0"/>
        <w:rPr>
          <w:lang w:eastAsia="en-GB"/>
        </w:rPr>
      </w:pPr>
      <w:bookmarkStart w:id="10" w:name="_Ref520391441"/>
      <w:bookmarkEnd w:id="10"/>
      <w:r>
        <w:t>GTI Sub-6GHz 5G Device White Paper, chapter 13.</w:t>
      </w:r>
    </w:p>
    <w:p w14:paraId="207C0473" w14:textId="75830CFB" w:rsidR="0040683D" w:rsidRDefault="00BB32FD" w:rsidP="0040683D">
      <w:pPr>
        <w:pStyle w:val="ListParagraph"/>
        <w:spacing w:after="0"/>
        <w:rPr>
          <w:lang w:eastAsia="en-GB"/>
        </w:rPr>
      </w:pPr>
      <w:hyperlink r:id="rId11" w:history="1">
        <w:r w:rsidR="0040683D" w:rsidRPr="00353546">
          <w:rPr>
            <w:rStyle w:val="Hyperlink"/>
          </w:rPr>
          <w:t>http://www.gtigroup.org/Resources/rep/2018-02-22/11888.html</w:t>
        </w:r>
      </w:hyperlink>
    </w:p>
    <w:p w14:paraId="42A017A4" w14:textId="77777777" w:rsidR="0040683D" w:rsidRDefault="0040683D" w:rsidP="0040683D">
      <w:pPr>
        <w:pStyle w:val="ListParagraph"/>
        <w:rPr>
          <w:lang w:eastAsia="en-GB"/>
        </w:rPr>
      </w:pPr>
    </w:p>
    <w:p w14:paraId="4097F28F" w14:textId="77777777" w:rsidR="0040683D" w:rsidRPr="0040683D" w:rsidRDefault="0040683D" w:rsidP="0040683D">
      <w:pPr>
        <w:ind w:left="360"/>
        <w:rPr>
          <w:szCs w:val="24"/>
        </w:rPr>
      </w:pPr>
    </w:p>
    <w:sectPr w:rsidR="0040683D" w:rsidRPr="0040683D" w:rsidSect="00110AF0">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1FF5A6" w14:textId="77777777" w:rsidR="00BB32FD" w:rsidRDefault="00BB32FD">
      <w:r>
        <w:separator/>
      </w:r>
    </w:p>
  </w:endnote>
  <w:endnote w:type="continuationSeparator" w:id="0">
    <w:p w14:paraId="3BDA7477" w14:textId="77777777" w:rsidR="00BB32FD" w:rsidRDefault="00BB3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20F0702030404030204"/>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E684DF" w14:textId="77777777" w:rsidR="00BB32FD" w:rsidRDefault="00BB32FD">
      <w:r>
        <w:separator/>
      </w:r>
    </w:p>
  </w:footnote>
  <w:footnote w:type="continuationSeparator" w:id="0">
    <w:p w14:paraId="2D494C13" w14:textId="77777777" w:rsidR="00BB32FD" w:rsidRDefault="00BB32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644D6"/>
    <w:multiLevelType w:val="hybridMultilevel"/>
    <w:tmpl w:val="172EAEDA"/>
    <w:lvl w:ilvl="0" w:tplc="602C0C92">
      <w:start w:val="1"/>
      <w:numFmt w:val="bullet"/>
      <w:lvlText w:val="▪"/>
      <w:lvlJc w:val="left"/>
      <w:pPr>
        <w:tabs>
          <w:tab w:val="num" w:pos="720"/>
        </w:tabs>
        <w:ind w:left="720" w:hanging="360"/>
      </w:pPr>
      <w:rPr>
        <w:rFonts w:ascii="Calibri Bold" w:hAnsi="Calibri Bold" w:hint="default"/>
      </w:rPr>
    </w:lvl>
    <w:lvl w:ilvl="1" w:tplc="AED25DD2">
      <w:start w:val="2025"/>
      <w:numFmt w:val="bullet"/>
      <w:lvlText w:val="•"/>
      <w:lvlJc w:val="left"/>
      <w:pPr>
        <w:tabs>
          <w:tab w:val="num" w:pos="1440"/>
        </w:tabs>
        <w:ind w:left="1440" w:hanging="360"/>
      </w:pPr>
      <w:rPr>
        <w:rFonts w:ascii="Calibri Bold" w:hAnsi="Calibri Bold" w:hint="default"/>
      </w:rPr>
    </w:lvl>
    <w:lvl w:ilvl="2" w:tplc="CDEA47FC" w:tentative="1">
      <w:start w:val="1"/>
      <w:numFmt w:val="bullet"/>
      <w:lvlText w:val="▪"/>
      <w:lvlJc w:val="left"/>
      <w:pPr>
        <w:tabs>
          <w:tab w:val="num" w:pos="2160"/>
        </w:tabs>
        <w:ind w:left="2160" w:hanging="360"/>
      </w:pPr>
      <w:rPr>
        <w:rFonts w:ascii="Calibri Bold" w:hAnsi="Calibri Bold" w:hint="default"/>
      </w:rPr>
    </w:lvl>
    <w:lvl w:ilvl="3" w:tplc="13E8F9E0" w:tentative="1">
      <w:start w:val="1"/>
      <w:numFmt w:val="bullet"/>
      <w:lvlText w:val="▪"/>
      <w:lvlJc w:val="left"/>
      <w:pPr>
        <w:tabs>
          <w:tab w:val="num" w:pos="2880"/>
        </w:tabs>
        <w:ind w:left="2880" w:hanging="360"/>
      </w:pPr>
      <w:rPr>
        <w:rFonts w:ascii="Calibri Bold" w:hAnsi="Calibri Bold" w:hint="default"/>
      </w:rPr>
    </w:lvl>
    <w:lvl w:ilvl="4" w:tplc="ACD01E24" w:tentative="1">
      <w:start w:val="1"/>
      <w:numFmt w:val="bullet"/>
      <w:lvlText w:val="▪"/>
      <w:lvlJc w:val="left"/>
      <w:pPr>
        <w:tabs>
          <w:tab w:val="num" w:pos="3600"/>
        </w:tabs>
        <w:ind w:left="3600" w:hanging="360"/>
      </w:pPr>
      <w:rPr>
        <w:rFonts w:ascii="Calibri Bold" w:hAnsi="Calibri Bold" w:hint="default"/>
      </w:rPr>
    </w:lvl>
    <w:lvl w:ilvl="5" w:tplc="A3C2B4F0" w:tentative="1">
      <w:start w:val="1"/>
      <w:numFmt w:val="bullet"/>
      <w:lvlText w:val="▪"/>
      <w:lvlJc w:val="left"/>
      <w:pPr>
        <w:tabs>
          <w:tab w:val="num" w:pos="4320"/>
        </w:tabs>
        <w:ind w:left="4320" w:hanging="360"/>
      </w:pPr>
      <w:rPr>
        <w:rFonts w:ascii="Calibri Bold" w:hAnsi="Calibri Bold" w:hint="default"/>
      </w:rPr>
    </w:lvl>
    <w:lvl w:ilvl="6" w:tplc="F3A6B1F4" w:tentative="1">
      <w:start w:val="1"/>
      <w:numFmt w:val="bullet"/>
      <w:lvlText w:val="▪"/>
      <w:lvlJc w:val="left"/>
      <w:pPr>
        <w:tabs>
          <w:tab w:val="num" w:pos="5040"/>
        </w:tabs>
        <w:ind w:left="5040" w:hanging="360"/>
      </w:pPr>
      <w:rPr>
        <w:rFonts w:ascii="Calibri Bold" w:hAnsi="Calibri Bold" w:hint="default"/>
      </w:rPr>
    </w:lvl>
    <w:lvl w:ilvl="7" w:tplc="77D800AA" w:tentative="1">
      <w:start w:val="1"/>
      <w:numFmt w:val="bullet"/>
      <w:lvlText w:val="▪"/>
      <w:lvlJc w:val="left"/>
      <w:pPr>
        <w:tabs>
          <w:tab w:val="num" w:pos="5760"/>
        </w:tabs>
        <w:ind w:left="5760" w:hanging="360"/>
      </w:pPr>
      <w:rPr>
        <w:rFonts w:ascii="Calibri Bold" w:hAnsi="Calibri Bold" w:hint="default"/>
      </w:rPr>
    </w:lvl>
    <w:lvl w:ilvl="8" w:tplc="EF90F5A6" w:tentative="1">
      <w:start w:val="1"/>
      <w:numFmt w:val="bullet"/>
      <w:lvlText w:val="▪"/>
      <w:lvlJc w:val="left"/>
      <w:pPr>
        <w:tabs>
          <w:tab w:val="num" w:pos="6480"/>
        </w:tabs>
        <w:ind w:left="6480" w:hanging="360"/>
      </w:pPr>
      <w:rPr>
        <w:rFonts w:ascii="Calibri Bold" w:hAnsi="Calibri Bold" w:hint="default"/>
      </w:rPr>
    </w:lvl>
  </w:abstractNum>
  <w:abstractNum w:abstractNumId="2" w15:restartNumberingAfterBreak="0">
    <w:nsid w:val="09DF4F7C"/>
    <w:multiLevelType w:val="hybridMultilevel"/>
    <w:tmpl w:val="12860070"/>
    <w:lvl w:ilvl="0" w:tplc="3ABEF32A">
      <w:start w:val="1"/>
      <w:numFmt w:val="bullet"/>
      <w:lvlText w:val="•"/>
      <w:lvlJc w:val="left"/>
      <w:pPr>
        <w:tabs>
          <w:tab w:val="num" w:pos="720"/>
        </w:tabs>
        <w:ind w:left="720" w:hanging="360"/>
      </w:pPr>
      <w:rPr>
        <w:rFonts w:ascii="Calibri Bold" w:hAnsi="Calibri Bold" w:hint="default"/>
      </w:rPr>
    </w:lvl>
    <w:lvl w:ilvl="1" w:tplc="1AC2F920">
      <w:start w:val="1"/>
      <w:numFmt w:val="bullet"/>
      <w:lvlText w:val="•"/>
      <w:lvlJc w:val="left"/>
      <w:pPr>
        <w:tabs>
          <w:tab w:val="num" w:pos="1440"/>
        </w:tabs>
        <w:ind w:left="1440" w:hanging="360"/>
      </w:pPr>
      <w:rPr>
        <w:rFonts w:ascii="Calibri Bold" w:hAnsi="Calibri Bold" w:hint="default"/>
      </w:rPr>
    </w:lvl>
    <w:lvl w:ilvl="2" w:tplc="FDA439A6">
      <w:start w:val="4729"/>
      <w:numFmt w:val="bullet"/>
      <w:lvlText w:val="▪"/>
      <w:lvlJc w:val="left"/>
      <w:pPr>
        <w:tabs>
          <w:tab w:val="num" w:pos="2160"/>
        </w:tabs>
        <w:ind w:left="2160" w:hanging="360"/>
      </w:pPr>
      <w:rPr>
        <w:rFonts w:ascii="Calibri Bold" w:hAnsi="Calibri Bold" w:hint="default"/>
      </w:rPr>
    </w:lvl>
    <w:lvl w:ilvl="3" w:tplc="F0EC34EC">
      <w:start w:val="4729"/>
      <w:numFmt w:val="bullet"/>
      <w:lvlText w:val="•"/>
      <w:lvlJc w:val="left"/>
      <w:pPr>
        <w:tabs>
          <w:tab w:val="num" w:pos="2880"/>
        </w:tabs>
        <w:ind w:left="2880" w:hanging="360"/>
      </w:pPr>
      <w:rPr>
        <w:rFonts w:ascii="Calibri Bold" w:hAnsi="Calibri Bold" w:hint="default"/>
      </w:rPr>
    </w:lvl>
    <w:lvl w:ilvl="4" w:tplc="91DE90E4">
      <w:start w:val="4729"/>
      <w:numFmt w:val="bullet"/>
      <w:lvlText w:val="▪"/>
      <w:lvlJc w:val="left"/>
      <w:pPr>
        <w:tabs>
          <w:tab w:val="num" w:pos="3600"/>
        </w:tabs>
        <w:ind w:left="3600" w:hanging="360"/>
      </w:pPr>
      <w:rPr>
        <w:rFonts w:ascii="Calibri Bold" w:hAnsi="Calibri Bold" w:hint="default"/>
      </w:rPr>
    </w:lvl>
    <w:lvl w:ilvl="5" w:tplc="0F628BF4" w:tentative="1">
      <w:start w:val="1"/>
      <w:numFmt w:val="bullet"/>
      <w:lvlText w:val="•"/>
      <w:lvlJc w:val="left"/>
      <w:pPr>
        <w:tabs>
          <w:tab w:val="num" w:pos="4320"/>
        </w:tabs>
        <w:ind w:left="4320" w:hanging="360"/>
      </w:pPr>
      <w:rPr>
        <w:rFonts w:ascii="Calibri Bold" w:hAnsi="Calibri Bold" w:hint="default"/>
      </w:rPr>
    </w:lvl>
    <w:lvl w:ilvl="6" w:tplc="8CD2CC54" w:tentative="1">
      <w:start w:val="1"/>
      <w:numFmt w:val="bullet"/>
      <w:lvlText w:val="•"/>
      <w:lvlJc w:val="left"/>
      <w:pPr>
        <w:tabs>
          <w:tab w:val="num" w:pos="5040"/>
        </w:tabs>
        <w:ind w:left="5040" w:hanging="360"/>
      </w:pPr>
      <w:rPr>
        <w:rFonts w:ascii="Calibri Bold" w:hAnsi="Calibri Bold" w:hint="default"/>
      </w:rPr>
    </w:lvl>
    <w:lvl w:ilvl="7" w:tplc="5D8AE37A" w:tentative="1">
      <w:start w:val="1"/>
      <w:numFmt w:val="bullet"/>
      <w:lvlText w:val="•"/>
      <w:lvlJc w:val="left"/>
      <w:pPr>
        <w:tabs>
          <w:tab w:val="num" w:pos="5760"/>
        </w:tabs>
        <w:ind w:left="5760" w:hanging="360"/>
      </w:pPr>
      <w:rPr>
        <w:rFonts w:ascii="Calibri Bold" w:hAnsi="Calibri Bold" w:hint="default"/>
      </w:rPr>
    </w:lvl>
    <w:lvl w:ilvl="8" w:tplc="60921CE2" w:tentative="1">
      <w:start w:val="1"/>
      <w:numFmt w:val="bullet"/>
      <w:lvlText w:val="•"/>
      <w:lvlJc w:val="left"/>
      <w:pPr>
        <w:tabs>
          <w:tab w:val="num" w:pos="6480"/>
        </w:tabs>
        <w:ind w:left="6480" w:hanging="360"/>
      </w:pPr>
      <w:rPr>
        <w:rFonts w:ascii="Calibri Bold" w:hAnsi="Calibri Bold" w:hint="default"/>
      </w:rPr>
    </w:lvl>
  </w:abstractNum>
  <w:abstractNum w:abstractNumId="3" w15:restartNumberingAfterBreak="0">
    <w:nsid w:val="0B4F7CE5"/>
    <w:multiLevelType w:val="hybridMultilevel"/>
    <w:tmpl w:val="4986122C"/>
    <w:lvl w:ilvl="0" w:tplc="7AAE0112">
      <w:start w:val="1"/>
      <w:numFmt w:val="bullet"/>
      <w:lvlText w:val="•"/>
      <w:lvlJc w:val="left"/>
      <w:pPr>
        <w:tabs>
          <w:tab w:val="num" w:pos="720"/>
        </w:tabs>
        <w:ind w:left="720" w:hanging="360"/>
      </w:pPr>
      <w:rPr>
        <w:rFonts w:ascii="Calibri Bold" w:hAnsi="Calibri Bold" w:hint="default"/>
      </w:rPr>
    </w:lvl>
    <w:lvl w:ilvl="1" w:tplc="582ABB1C">
      <w:start w:val="1"/>
      <w:numFmt w:val="bullet"/>
      <w:lvlText w:val="•"/>
      <w:lvlJc w:val="left"/>
      <w:pPr>
        <w:tabs>
          <w:tab w:val="num" w:pos="1440"/>
        </w:tabs>
        <w:ind w:left="1440" w:hanging="360"/>
      </w:pPr>
      <w:rPr>
        <w:rFonts w:ascii="Calibri Bold" w:hAnsi="Calibri Bold" w:hint="default"/>
      </w:rPr>
    </w:lvl>
    <w:lvl w:ilvl="2" w:tplc="B152258A" w:tentative="1">
      <w:start w:val="1"/>
      <w:numFmt w:val="bullet"/>
      <w:lvlText w:val="•"/>
      <w:lvlJc w:val="left"/>
      <w:pPr>
        <w:tabs>
          <w:tab w:val="num" w:pos="2160"/>
        </w:tabs>
        <w:ind w:left="2160" w:hanging="360"/>
      </w:pPr>
      <w:rPr>
        <w:rFonts w:ascii="Calibri Bold" w:hAnsi="Calibri Bold" w:hint="default"/>
      </w:rPr>
    </w:lvl>
    <w:lvl w:ilvl="3" w:tplc="672EE30A" w:tentative="1">
      <w:start w:val="1"/>
      <w:numFmt w:val="bullet"/>
      <w:lvlText w:val="•"/>
      <w:lvlJc w:val="left"/>
      <w:pPr>
        <w:tabs>
          <w:tab w:val="num" w:pos="2880"/>
        </w:tabs>
        <w:ind w:left="2880" w:hanging="360"/>
      </w:pPr>
      <w:rPr>
        <w:rFonts w:ascii="Calibri Bold" w:hAnsi="Calibri Bold" w:hint="default"/>
      </w:rPr>
    </w:lvl>
    <w:lvl w:ilvl="4" w:tplc="721C3BC2" w:tentative="1">
      <w:start w:val="1"/>
      <w:numFmt w:val="bullet"/>
      <w:lvlText w:val="•"/>
      <w:lvlJc w:val="left"/>
      <w:pPr>
        <w:tabs>
          <w:tab w:val="num" w:pos="3600"/>
        </w:tabs>
        <w:ind w:left="3600" w:hanging="360"/>
      </w:pPr>
      <w:rPr>
        <w:rFonts w:ascii="Calibri Bold" w:hAnsi="Calibri Bold" w:hint="default"/>
      </w:rPr>
    </w:lvl>
    <w:lvl w:ilvl="5" w:tplc="0FF0C598" w:tentative="1">
      <w:start w:val="1"/>
      <w:numFmt w:val="bullet"/>
      <w:lvlText w:val="•"/>
      <w:lvlJc w:val="left"/>
      <w:pPr>
        <w:tabs>
          <w:tab w:val="num" w:pos="4320"/>
        </w:tabs>
        <w:ind w:left="4320" w:hanging="360"/>
      </w:pPr>
      <w:rPr>
        <w:rFonts w:ascii="Calibri Bold" w:hAnsi="Calibri Bold" w:hint="default"/>
      </w:rPr>
    </w:lvl>
    <w:lvl w:ilvl="6" w:tplc="0C4281C0" w:tentative="1">
      <w:start w:val="1"/>
      <w:numFmt w:val="bullet"/>
      <w:lvlText w:val="•"/>
      <w:lvlJc w:val="left"/>
      <w:pPr>
        <w:tabs>
          <w:tab w:val="num" w:pos="5040"/>
        </w:tabs>
        <w:ind w:left="5040" w:hanging="360"/>
      </w:pPr>
      <w:rPr>
        <w:rFonts w:ascii="Calibri Bold" w:hAnsi="Calibri Bold" w:hint="default"/>
      </w:rPr>
    </w:lvl>
    <w:lvl w:ilvl="7" w:tplc="2040C33E" w:tentative="1">
      <w:start w:val="1"/>
      <w:numFmt w:val="bullet"/>
      <w:lvlText w:val="•"/>
      <w:lvlJc w:val="left"/>
      <w:pPr>
        <w:tabs>
          <w:tab w:val="num" w:pos="5760"/>
        </w:tabs>
        <w:ind w:left="5760" w:hanging="360"/>
      </w:pPr>
      <w:rPr>
        <w:rFonts w:ascii="Calibri Bold" w:hAnsi="Calibri Bold" w:hint="default"/>
      </w:rPr>
    </w:lvl>
    <w:lvl w:ilvl="8" w:tplc="B27CE666" w:tentative="1">
      <w:start w:val="1"/>
      <w:numFmt w:val="bullet"/>
      <w:lvlText w:val="•"/>
      <w:lvlJc w:val="left"/>
      <w:pPr>
        <w:tabs>
          <w:tab w:val="num" w:pos="6480"/>
        </w:tabs>
        <w:ind w:left="6480" w:hanging="360"/>
      </w:pPr>
      <w:rPr>
        <w:rFonts w:ascii="Calibri Bold" w:hAnsi="Calibri Bold" w:hint="default"/>
      </w:rPr>
    </w:lvl>
  </w:abstractNum>
  <w:abstractNum w:abstractNumId="4" w15:restartNumberingAfterBreak="0">
    <w:nsid w:val="0BD77A7F"/>
    <w:multiLevelType w:val="hybridMultilevel"/>
    <w:tmpl w:val="6346F0AE"/>
    <w:lvl w:ilvl="0" w:tplc="0024DDC0">
      <w:start w:val="1"/>
      <w:numFmt w:val="bullet"/>
      <w:lvlText w:val="▪"/>
      <w:lvlJc w:val="left"/>
      <w:pPr>
        <w:tabs>
          <w:tab w:val="num" w:pos="720"/>
        </w:tabs>
        <w:ind w:left="720" w:hanging="360"/>
      </w:pPr>
      <w:rPr>
        <w:rFonts w:ascii="Calibri Bold" w:hAnsi="Calibri Bold" w:hint="default"/>
      </w:rPr>
    </w:lvl>
    <w:lvl w:ilvl="1" w:tplc="B8F89B82" w:tentative="1">
      <w:start w:val="1"/>
      <w:numFmt w:val="bullet"/>
      <w:lvlText w:val="▪"/>
      <w:lvlJc w:val="left"/>
      <w:pPr>
        <w:tabs>
          <w:tab w:val="num" w:pos="1440"/>
        </w:tabs>
        <w:ind w:left="1440" w:hanging="360"/>
      </w:pPr>
      <w:rPr>
        <w:rFonts w:ascii="Calibri Bold" w:hAnsi="Calibri Bold" w:hint="default"/>
      </w:rPr>
    </w:lvl>
    <w:lvl w:ilvl="2" w:tplc="53E291F2" w:tentative="1">
      <w:start w:val="1"/>
      <w:numFmt w:val="bullet"/>
      <w:lvlText w:val="▪"/>
      <w:lvlJc w:val="left"/>
      <w:pPr>
        <w:tabs>
          <w:tab w:val="num" w:pos="2160"/>
        </w:tabs>
        <w:ind w:left="2160" w:hanging="360"/>
      </w:pPr>
      <w:rPr>
        <w:rFonts w:ascii="Calibri Bold" w:hAnsi="Calibri Bold" w:hint="default"/>
      </w:rPr>
    </w:lvl>
    <w:lvl w:ilvl="3" w:tplc="75000DFC" w:tentative="1">
      <w:start w:val="1"/>
      <w:numFmt w:val="bullet"/>
      <w:lvlText w:val="▪"/>
      <w:lvlJc w:val="left"/>
      <w:pPr>
        <w:tabs>
          <w:tab w:val="num" w:pos="2880"/>
        </w:tabs>
        <w:ind w:left="2880" w:hanging="360"/>
      </w:pPr>
      <w:rPr>
        <w:rFonts w:ascii="Calibri Bold" w:hAnsi="Calibri Bold" w:hint="default"/>
      </w:rPr>
    </w:lvl>
    <w:lvl w:ilvl="4" w:tplc="D1309830" w:tentative="1">
      <w:start w:val="1"/>
      <w:numFmt w:val="bullet"/>
      <w:lvlText w:val="▪"/>
      <w:lvlJc w:val="left"/>
      <w:pPr>
        <w:tabs>
          <w:tab w:val="num" w:pos="3600"/>
        </w:tabs>
        <w:ind w:left="3600" w:hanging="360"/>
      </w:pPr>
      <w:rPr>
        <w:rFonts w:ascii="Calibri Bold" w:hAnsi="Calibri Bold" w:hint="default"/>
      </w:rPr>
    </w:lvl>
    <w:lvl w:ilvl="5" w:tplc="16787FC8" w:tentative="1">
      <w:start w:val="1"/>
      <w:numFmt w:val="bullet"/>
      <w:lvlText w:val="▪"/>
      <w:lvlJc w:val="left"/>
      <w:pPr>
        <w:tabs>
          <w:tab w:val="num" w:pos="4320"/>
        </w:tabs>
        <w:ind w:left="4320" w:hanging="360"/>
      </w:pPr>
      <w:rPr>
        <w:rFonts w:ascii="Calibri Bold" w:hAnsi="Calibri Bold" w:hint="default"/>
      </w:rPr>
    </w:lvl>
    <w:lvl w:ilvl="6" w:tplc="A6E0508E" w:tentative="1">
      <w:start w:val="1"/>
      <w:numFmt w:val="bullet"/>
      <w:lvlText w:val="▪"/>
      <w:lvlJc w:val="left"/>
      <w:pPr>
        <w:tabs>
          <w:tab w:val="num" w:pos="5040"/>
        </w:tabs>
        <w:ind w:left="5040" w:hanging="360"/>
      </w:pPr>
      <w:rPr>
        <w:rFonts w:ascii="Calibri Bold" w:hAnsi="Calibri Bold" w:hint="default"/>
      </w:rPr>
    </w:lvl>
    <w:lvl w:ilvl="7" w:tplc="AF6E885A" w:tentative="1">
      <w:start w:val="1"/>
      <w:numFmt w:val="bullet"/>
      <w:lvlText w:val="▪"/>
      <w:lvlJc w:val="left"/>
      <w:pPr>
        <w:tabs>
          <w:tab w:val="num" w:pos="5760"/>
        </w:tabs>
        <w:ind w:left="5760" w:hanging="360"/>
      </w:pPr>
      <w:rPr>
        <w:rFonts w:ascii="Calibri Bold" w:hAnsi="Calibri Bold" w:hint="default"/>
      </w:rPr>
    </w:lvl>
    <w:lvl w:ilvl="8" w:tplc="730AE69A" w:tentative="1">
      <w:start w:val="1"/>
      <w:numFmt w:val="bullet"/>
      <w:lvlText w:val="▪"/>
      <w:lvlJc w:val="left"/>
      <w:pPr>
        <w:tabs>
          <w:tab w:val="num" w:pos="6480"/>
        </w:tabs>
        <w:ind w:left="6480" w:hanging="360"/>
      </w:pPr>
      <w:rPr>
        <w:rFonts w:ascii="Calibri Bold" w:hAnsi="Calibri Bold" w:hint="default"/>
      </w:rPr>
    </w:lvl>
  </w:abstractNum>
  <w:abstractNum w:abstractNumId="5" w15:restartNumberingAfterBreak="0">
    <w:nsid w:val="0BD947C2"/>
    <w:multiLevelType w:val="hybridMultilevel"/>
    <w:tmpl w:val="5CFA52BC"/>
    <w:lvl w:ilvl="0" w:tplc="04090001">
      <w:start w:val="1"/>
      <w:numFmt w:val="bullet"/>
      <w:lvlText w:val=""/>
      <w:lvlJc w:val="left"/>
      <w:pPr>
        <w:ind w:left="561" w:hanging="420"/>
      </w:pPr>
      <w:rPr>
        <w:rFonts w:ascii="Symbol" w:hAnsi="Symbol" w:hint="default"/>
      </w:rPr>
    </w:lvl>
    <w:lvl w:ilvl="1" w:tplc="0409000B">
      <w:start w:val="1"/>
      <w:numFmt w:val="bullet"/>
      <w:lvlText w:val=""/>
      <w:lvlJc w:val="left"/>
      <w:pPr>
        <w:ind w:left="981" w:hanging="420"/>
      </w:pPr>
      <w:rPr>
        <w:rFonts w:ascii="Wingdings" w:hAnsi="Wingdings" w:hint="default"/>
      </w:rPr>
    </w:lvl>
    <w:lvl w:ilvl="2" w:tplc="0409000D">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B" w:tentative="1">
      <w:start w:val="1"/>
      <w:numFmt w:val="bullet"/>
      <w:lvlText w:val=""/>
      <w:lvlJc w:val="left"/>
      <w:pPr>
        <w:ind w:left="2241" w:hanging="420"/>
      </w:pPr>
      <w:rPr>
        <w:rFonts w:ascii="Wingdings" w:hAnsi="Wingdings" w:hint="default"/>
      </w:rPr>
    </w:lvl>
    <w:lvl w:ilvl="5" w:tplc="0409000D"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B" w:tentative="1">
      <w:start w:val="1"/>
      <w:numFmt w:val="bullet"/>
      <w:lvlText w:val=""/>
      <w:lvlJc w:val="left"/>
      <w:pPr>
        <w:ind w:left="3501" w:hanging="420"/>
      </w:pPr>
      <w:rPr>
        <w:rFonts w:ascii="Wingdings" w:hAnsi="Wingdings" w:hint="default"/>
      </w:rPr>
    </w:lvl>
    <w:lvl w:ilvl="8" w:tplc="0409000D" w:tentative="1">
      <w:start w:val="1"/>
      <w:numFmt w:val="bullet"/>
      <w:lvlText w:val=""/>
      <w:lvlJc w:val="left"/>
      <w:pPr>
        <w:ind w:left="3921" w:hanging="420"/>
      </w:pPr>
      <w:rPr>
        <w:rFonts w:ascii="Wingdings" w:hAnsi="Wingdings" w:hint="default"/>
      </w:rPr>
    </w:lvl>
  </w:abstractNum>
  <w:abstractNum w:abstractNumId="6" w15:restartNumberingAfterBreak="0">
    <w:nsid w:val="0CBA780D"/>
    <w:multiLevelType w:val="hybridMultilevel"/>
    <w:tmpl w:val="CD56F240"/>
    <w:lvl w:ilvl="0" w:tplc="16E6C9F4">
      <w:start w:val="1"/>
      <w:numFmt w:val="bullet"/>
      <w:lvlText w:val="▪"/>
      <w:lvlJc w:val="left"/>
      <w:pPr>
        <w:tabs>
          <w:tab w:val="num" w:pos="720"/>
        </w:tabs>
        <w:ind w:left="720" w:hanging="360"/>
      </w:pPr>
      <w:rPr>
        <w:rFonts w:ascii="Calibri Bold" w:hAnsi="Calibri Bold" w:hint="default"/>
      </w:rPr>
    </w:lvl>
    <w:lvl w:ilvl="1" w:tplc="0F86F1CE">
      <w:start w:val="53"/>
      <w:numFmt w:val="bullet"/>
      <w:lvlText w:val="•"/>
      <w:lvlJc w:val="left"/>
      <w:pPr>
        <w:tabs>
          <w:tab w:val="num" w:pos="1440"/>
        </w:tabs>
        <w:ind w:left="1440" w:hanging="360"/>
      </w:pPr>
      <w:rPr>
        <w:rFonts w:ascii="Calibri Bold" w:hAnsi="Calibri Bold" w:hint="default"/>
      </w:rPr>
    </w:lvl>
    <w:lvl w:ilvl="2" w:tplc="0822692A" w:tentative="1">
      <w:start w:val="1"/>
      <w:numFmt w:val="bullet"/>
      <w:lvlText w:val="▪"/>
      <w:lvlJc w:val="left"/>
      <w:pPr>
        <w:tabs>
          <w:tab w:val="num" w:pos="2160"/>
        </w:tabs>
        <w:ind w:left="2160" w:hanging="360"/>
      </w:pPr>
      <w:rPr>
        <w:rFonts w:ascii="Calibri Bold" w:hAnsi="Calibri Bold" w:hint="default"/>
      </w:rPr>
    </w:lvl>
    <w:lvl w:ilvl="3" w:tplc="FAEAA148" w:tentative="1">
      <w:start w:val="1"/>
      <w:numFmt w:val="bullet"/>
      <w:lvlText w:val="▪"/>
      <w:lvlJc w:val="left"/>
      <w:pPr>
        <w:tabs>
          <w:tab w:val="num" w:pos="2880"/>
        </w:tabs>
        <w:ind w:left="2880" w:hanging="360"/>
      </w:pPr>
      <w:rPr>
        <w:rFonts w:ascii="Calibri Bold" w:hAnsi="Calibri Bold" w:hint="default"/>
      </w:rPr>
    </w:lvl>
    <w:lvl w:ilvl="4" w:tplc="DB668C80" w:tentative="1">
      <w:start w:val="1"/>
      <w:numFmt w:val="bullet"/>
      <w:lvlText w:val="▪"/>
      <w:lvlJc w:val="left"/>
      <w:pPr>
        <w:tabs>
          <w:tab w:val="num" w:pos="3600"/>
        </w:tabs>
        <w:ind w:left="3600" w:hanging="360"/>
      </w:pPr>
      <w:rPr>
        <w:rFonts w:ascii="Calibri Bold" w:hAnsi="Calibri Bold" w:hint="default"/>
      </w:rPr>
    </w:lvl>
    <w:lvl w:ilvl="5" w:tplc="A2923CEA" w:tentative="1">
      <w:start w:val="1"/>
      <w:numFmt w:val="bullet"/>
      <w:lvlText w:val="▪"/>
      <w:lvlJc w:val="left"/>
      <w:pPr>
        <w:tabs>
          <w:tab w:val="num" w:pos="4320"/>
        </w:tabs>
        <w:ind w:left="4320" w:hanging="360"/>
      </w:pPr>
      <w:rPr>
        <w:rFonts w:ascii="Calibri Bold" w:hAnsi="Calibri Bold" w:hint="default"/>
      </w:rPr>
    </w:lvl>
    <w:lvl w:ilvl="6" w:tplc="33DE2DA8" w:tentative="1">
      <w:start w:val="1"/>
      <w:numFmt w:val="bullet"/>
      <w:lvlText w:val="▪"/>
      <w:lvlJc w:val="left"/>
      <w:pPr>
        <w:tabs>
          <w:tab w:val="num" w:pos="5040"/>
        </w:tabs>
        <w:ind w:left="5040" w:hanging="360"/>
      </w:pPr>
      <w:rPr>
        <w:rFonts w:ascii="Calibri Bold" w:hAnsi="Calibri Bold" w:hint="default"/>
      </w:rPr>
    </w:lvl>
    <w:lvl w:ilvl="7" w:tplc="F7B8D4C6" w:tentative="1">
      <w:start w:val="1"/>
      <w:numFmt w:val="bullet"/>
      <w:lvlText w:val="▪"/>
      <w:lvlJc w:val="left"/>
      <w:pPr>
        <w:tabs>
          <w:tab w:val="num" w:pos="5760"/>
        </w:tabs>
        <w:ind w:left="5760" w:hanging="360"/>
      </w:pPr>
      <w:rPr>
        <w:rFonts w:ascii="Calibri Bold" w:hAnsi="Calibri Bold" w:hint="default"/>
      </w:rPr>
    </w:lvl>
    <w:lvl w:ilvl="8" w:tplc="62F02990" w:tentative="1">
      <w:start w:val="1"/>
      <w:numFmt w:val="bullet"/>
      <w:lvlText w:val="▪"/>
      <w:lvlJc w:val="left"/>
      <w:pPr>
        <w:tabs>
          <w:tab w:val="num" w:pos="6480"/>
        </w:tabs>
        <w:ind w:left="6480" w:hanging="360"/>
      </w:pPr>
      <w:rPr>
        <w:rFonts w:ascii="Calibri Bold" w:hAnsi="Calibri Bold" w:hint="default"/>
      </w:rPr>
    </w:lvl>
  </w:abstractNum>
  <w:abstractNum w:abstractNumId="7" w15:restartNumberingAfterBreak="0">
    <w:nsid w:val="11A80A21"/>
    <w:multiLevelType w:val="hybridMultilevel"/>
    <w:tmpl w:val="A45E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0F0157"/>
    <w:multiLevelType w:val="hybridMultilevel"/>
    <w:tmpl w:val="47DAE97A"/>
    <w:lvl w:ilvl="0" w:tplc="89724B5E">
      <w:numFmt w:val="bullet"/>
      <w:lvlText w:val=""/>
      <w:lvlJc w:val="left"/>
      <w:pPr>
        <w:ind w:left="1080" w:hanging="360"/>
      </w:pPr>
      <w:rPr>
        <w:rFonts w:ascii="Wingdings" w:eastAsia="新細明體"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445F2C"/>
    <w:multiLevelType w:val="hybridMultilevel"/>
    <w:tmpl w:val="C7885042"/>
    <w:lvl w:ilvl="0" w:tplc="66D2DFFE">
      <w:start w:val="1"/>
      <w:numFmt w:val="bullet"/>
      <w:lvlText w:val="•"/>
      <w:lvlJc w:val="left"/>
      <w:pPr>
        <w:tabs>
          <w:tab w:val="num" w:pos="720"/>
        </w:tabs>
        <w:ind w:left="720" w:hanging="360"/>
      </w:pPr>
      <w:rPr>
        <w:rFonts w:ascii="Calibri Bold" w:hAnsi="Calibri Bold" w:hint="default"/>
      </w:rPr>
    </w:lvl>
    <w:lvl w:ilvl="1" w:tplc="D5406FFC">
      <w:start w:val="1"/>
      <w:numFmt w:val="bullet"/>
      <w:lvlText w:val="•"/>
      <w:lvlJc w:val="left"/>
      <w:pPr>
        <w:tabs>
          <w:tab w:val="num" w:pos="1440"/>
        </w:tabs>
        <w:ind w:left="1440" w:hanging="360"/>
      </w:pPr>
      <w:rPr>
        <w:rFonts w:ascii="Calibri Bold" w:hAnsi="Calibri Bold" w:hint="default"/>
      </w:rPr>
    </w:lvl>
    <w:lvl w:ilvl="2" w:tplc="AFB4FFB2" w:tentative="1">
      <w:start w:val="1"/>
      <w:numFmt w:val="bullet"/>
      <w:lvlText w:val="•"/>
      <w:lvlJc w:val="left"/>
      <w:pPr>
        <w:tabs>
          <w:tab w:val="num" w:pos="2160"/>
        </w:tabs>
        <w:ind w:left="2160" w:hanging="360"/>
      </w:pPr>
      <w:rPr>
        <w:rFonts w:ascii="Calibri Bold" w:hAnsi="Calibri Bold" w:hint="default"/>
      </w:rPr>
    </w:lvl>
    <w:lvl w:ilvl="3" w:tplc="F640BBF6" w:tentative="1">
      <w:start w:val="1"/>
      <w:numFmt w:val="bullet"/>
      <w:lvlText w:val="•"/>
      <w:lvlJc w:val="left"/>
      <w:pPr>
        <w:tabs>
          <w:tab w:val="num" w:pos="2880"/>
        </w:tabs>
        <w:ind w:left="2880" w:hanging="360"/>
      </w:pPr>
      <w:rPr>
        <w:rFonts w:ascii="Calibri Bold" w:hAnsi="Calibri Bold" w:hint="default"/>
      </w:rPr>
    </w:lvl>
    <w:lvl w:ilvl="4" w:tplc="6A5A8968" w:tentative="1">
      <w:start w:val="1"/>
      <w:numFmt w:val="bullet"/>
      <w:lvlText w:val="•"/>
      <w:lvlJc w:val="left"/>
      <w:pPr>
        <w:tabs>
          <w:tab w:val="num" w:pos="3600"/>
        </w:tabs>
        <w:ind w:left="3600" w:hanging="360"/>
      </w:pPr>
      <w:rPr>
        <w:rFonts w:ascii="Calibri Bold" w:hAnsi="Calibri Bold" w:hint="default"/>
      </w:rPr>
    </w:lvl>
    <w:lvl w:ilvl="5" w:tplc="C2BAE314" w:tentative="1">
      <w:start w:val="1"/>
      <w:numFmt w:val="bullet"/>
      <w:lvlText w:val="•"/>
      <w:lvlJc w:val="left"/>
      <w:pPr>
        <w:tabs>
          <w:tab w:val="num" w:pos="4320"/>
        </w:tabs>
        <w:ind w:left="4320" w:hanging="360"/>
      </w:pPr>
      <w:rPr>
        <w:rFonts w:ascii="Calibri Bold" w:hAnsi="Calibri Bold" w:hint="default"/>
      </w:rPr>
    </w:lvl>
    <w:lvl w:ilvl="6" w:tplc="038C8562" w:tentative="1">
      <w:start w:val="1"/>
      <w:numFmt w:val="bullet"/>
      <w:lvlText w:val="•"/>
      <w:lvlJc w:val="left"/>
      <w:pPr>
        <w:tabs>
          <w:tab w:val="num" w:pos="5040"/>
        </w:tabs>
        <w:ind w:left="5040" w:hanging="360"/>
      </w:pPr>
      <w:rPr>
        <w:rFonts w:ascii="Calibri Bold" w:hAnsi="Calibri Bold" w:hint="default"/>
      </w:rPr>
    </w:lvl>
    <w:lvl w:ilvl="7" w:tplc="77E2920C" w:tentative="1">
      <w:start w:val="1"/>
      <w:numFmt w:val="bullet"/>
      <w:lvlText w:val="•"/>
      <w:lvlJc w:val="left"/>
      <w:pPr>
        <w:tabs>
          <w:tab w:val="num" w:pos="5760"/>
        </w:tabs>
        <w:ind w:left="5760" w:hanging="360"/>
      </w:pPr>
      <w:rPr>
        <w:rFonts w:ascii="Calibri Bold" w:hAnsi="Calibri Bold" w:hint="default"/>
      </w:rPr>
    </w:lvl>
    <w:lvl w:ilvl="8" w:tplc="73A607A6" w:tentative="1">
      <w:start w:val="1"/>
      <w:numFmt w:val="bullet"/>
      <w:lvlText w:val="•"/>
      <w:lvlJc w:val="left"/>
      <w:pPr>
        <w:tabs>
          <w:tab w:val="num" w:pos="6480"/>
        </w:tabs>
        <w:ind w:left="6480" w:hanging="360"/>
      </w:pPr>
      <w:rPr>
        <w:rFonts w:ascii="Calibri Bold" w:hAnsi="Calibri Bold" w:hint="default"/>
      </w:rPr>
    </w:lvl>
  </w:abstractNum>
  <w:abstractNum w:abstractNumId="10" w15:restartNumberingAfterBreak="0">
    <w:nsid w:val="135D00F3"/>
    <w:multiLevelType w:val="hybridMultilevel"/>
    <w:tmpl w:val="2760D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2F070A"/>
    <w:multiLevelType w:val="hybridMultilevel"/>
    <w:tmpl w:val="8FF6668C"/>
    <w:lvl w:ilvl="0" w:tplc="7F38ED88">
      <w:start w:val="1"/>
      <w:numFmt w:val="bullet"/>
      <w:lvlText w:val="▪"/>
      <w:lvlJc w:val="left"/>
      <w:pPr>
        <w:tabs>
          <w:tab w:val="num" w:pos="720"/>
        </w:tabs>
        <w:ind w:left="720" w:hanging="360"/>
      </w:pPr>
      <w:rPr>
        <w:rFonts w:ascii="Calibri Bold" w:hAnsi="Calibri Bold" w:hint="default"/>
      </w:rPr>
    </w:lvl>
    <w:lvl w:ilvl="1" w:tplc="2AD6CBCC">
      <w:start w:val="4100"/>
      <w:numFmt w:val="bullet"/>
      <w:lvlText w:val="•"/>
      <w:lvlJc w:val="left"/>
      <w:pPr>
        <w:tabs>
          <w:tab w:val="num" w:pos="1440"/>
        </w:tabs>
        <w:ind w:left="1440" w:hanging="360"/>
      </w:pPr>
      <w:rPr>
        <w:rFonts w:ascii="Calibri Bold" w:hAnsi="Calibri Bold" w:hint="default"/>
      </w:rPr>
    </w:lvl>
    <w:lvl w:ilvl="2" w:tplc="037E78DE">
      <w:start w:val="4100"/>
      <w:numFmt w:val="bullet"/>
      <w:lvlText w:val="▪"/>
      <w:lvlJc w:val="left"/>
      <w:pPr>
        <w:tabs>
          <w:tab w:val="num" w:pos="2160"/>
        </w:tabs>
        <w:ind w:left="2160" w:hanging="360"/>
      </w:pPr>
      <w:rPr>
        <w:rFonts w:ascii="Calibri Bold" w:hAnsi="Calibri Bold" w:hint="default"/>
      </w:rPr>
    </w:lvl>
    <w:lvl w:ilvl="3" w:tplc="813428E8" w:tentative="1">
      <w:start w:val="1"/>
      <w:numFmt w:val="bullet"/>
      <w:lvlText w:val="▪"/>
      <w:lvlJc w:val="left"/>
      <w:pPr>
        <w:tabs>
          <w:tab w:val="num" w:pos="2880"/>
        </w:tabs>
        <w:ind w:left="2880" w:hanging="360"/>
      </w:pPr>
      <w:rPr>
        <w:rFonts w:ascii="Calibri Bold" w:hAnsi="Calibri Bold" w:hint="default"/>
      </w:rPr>
    </w:lvl>
    <w:lvl w:ilvl="4" w:tplc="9726F8B8" w:tentative="1">
      <w:start w:val="1"/>
      <w:numFmt w:val="bullet"/>
      <w:lvlText w:val="▪"/>
      <w:lvlJc w:val="left"/>
      <w:pPr>
        <w:tabs>
          <w:tab w:val="num" w:pos="3600"/>
        </w:tabs>
        <w:ind w:left="3600" w:hanging="360"/>
      </w:pPr>
      <w:rPr>
        <w:rFonts w:ascii="Calibri Bold" w:hAnsi="Calibri Bold" w:hint="default"/>
      </w:rPr>
    </w:lvl>
    <w:lvl w:ilvl="5" w:tplc="770CAD1C" w:tentative="1">
      <w:start w:val="1"/>
      <w:numFmt w:val="bullet"/>
      <w:lvlText w:val="▪"/>
      <w:lvlJc w:val="left"/>
      <w:pPr>
        <w:tabs>
          <w:tab w:val="num" w:pos="4320"/>
        </w:tabs>
        <w:ind w:left="4320" w:hanging="360"/>
      </w:pPr>
      <w:rPr>
        <w:rFonts w:ascii="Calibri Bold" w:hAnsi="Calibri Bold" w:hint="default"/>
      </w:rPr>
    </w:lvl>
    <w:lvl w:ilvl="6" w:tplc="B8728218" w:tentative="1">
      <w:start w:val="1"/>
      <w:numFmt w:val="bullet"/>
      <w:lvlText w:val="▪"/>
      <w:lvlJc w:val="left"/>
      <w:pPr>
        <w:tabs>
          <w:tab w:val="num" w:pos="5040"/>
        </w:tabs>
        <w:ind w:left="5040" w:hanging="360"/>
      </w:pPr>
      <w:rPr>
        <w:rFonts w:ascii="Calibri Bold" w:hAnsi="Calibri Bold" w:hint="default"/>
      </w:rPr>
    </w:lvl>
    <w:lvl w:ilvl="7" w:tplc="6AD6040A" w:tentative="1">
      <w:start w:val="1"/>
      <w:numFmt w:val="bullet"/>
      <w:lvlText w:val="▪"/>
      <w:lvlJc w:val="left"/>
      <w:pPr>
        <w:tabs>
          <w:tab w:val="num" w:pos="5760"/>
        </w:tabs>
        <w:ind w:left="5760" w:hanging="360"/>
      </w:pPr>
      <w:rPr>
        <w:rFonts w:ascii="Calibri Bold" w:hAnsi="Calibri Bold" w:hint="default"/>
      </w:rPr>
    </w:lvl>
    <w:lvl w:ilvl="8" w:tplc="6A48DFFA" w:tentative="1">
      <w:start w:val="1"/>
      <w:numFmt w:val="bullet"/>
      <w:lvlText w:val="▪"/>
      <w:lvlJc w:val="left"/>
      <w:pPr>
        <w:tabs>
          <w:tab w:val="num" w:pos="6480"/>
        </w:tabs>
        <w:ind w:left="6480" w:hanging="360"/>
      </w:pPr>
      <w:rPr>
        <w:rFonts w:ascii="Calibri Bold" w:hAnsi="Calibri Bold" w:hint="default"/>
      </w:rPr>
    </w:lvl>
  </w:abstractNum>
  <w:abstractNum w:abstractNumId="1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8116704"/>
    <w:multiLevelType w:val="hybridMultilevel"/>
    <w:tmpl w:val="BB228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BC1844"/>
    <w:multiLevelType w:val="hybridMultilevel"/>
    <w:tmpl w:val="523C31B0"/>
    <w:lvl w:ilvl="0" w:tplc="8D6E30F8">
      <w:start w:val="1"/>
      <w:numFmt w:val="bullet"/>
      <w:lvlText w:val="▪"/>
      <w:lvlJc w:val="left"/>
      <w:pPr>
        <w:tabs>
          <w:tab w:val="num" w:pos="720"/>
        </w:tabs>
        <w:ind w:left="720" w:hanging="360"/>
      </w:pPr>
      <w:rPr>
        <w:rFonts w:ascii="Calibri Bold" w:hAnsi="Calibri Bold" w:hint="default"/>
      </w:rPr>
    </w:lvl>
    <w:lvl w:ilvl="1" w:tplc="0CC6715A" w:tentative="1">
      <w:start w:val="1"/>
      <w:numFmt w:val="bullet"/>
      <w:lvlText w:val="▪"/>
      <w:lvlJc w:val="left"/>
      <w:pPr>
        <w:tabs>
          <w:tab w:val="num" w:pos="1440"/>
        </w:tabs>
        <w:ind w:left="1440" w:hanging="360"/>
      </w:pPr>
      <w:rPr>
        <w:rFonts w:ascii="Calibri Bold" w:hAnsi="Calibri Bold" w:hint="default"/>
      </w:rPr>
    </w:lvl>
    <w:lvl w:ilvl="2" w:tplc="004A7154" w:tentative="1">
      <w:start w:val="1"/>
      <w:numFmt w:val="bullet"/>
      <w:lvlText w:val="▪"/>
      <w:lvlJc w:val="left"/>
      <w:pPr>
        <w:tabs>
          <w:tab w:val="num" w:pos="2160"/>
        </w:tabs>
        <w:ind w:left="2160" w:hanging="360"/>
      </w:pPr>
      <w:rPr>
        <w:rFonts w:ascii="Calibri Bold" w:hAnsi="Calibri Bold" w:hint="default"/>
      </w:rPr>
    </w:lvl>
    <w:lvl w:ilvl="3" w:tplc="35FA073C" w:tentative="1">
      <w:start w:val="1"/>
      <w:numFmt w:val="bullet"/>
      <w:lvlText w:val="▪"/>
      <w:lvlJc w:val="left"/>
      <w:pPr>
        <w:tabs>
          <w:tab w:val="num" w:pos="2880"/>
        </w:tabs>
        <w:ind w:left="2880" w:hanging="360"/>
      </w:pPr>
      <w:rPr>
        <w:rFonts w:ascii="Calibri Bold" w:hAnsi="Calibri Bold" w:hint="default"/>
      </w:rPr>
    </w:lvl>
    <w:lvl w:ilvl="4" w:tplc="EF74C50C" w:tentative="1">
      <w:start w:val="1"/>
      <w:numFmt w:val="bullet"/>
      <w:lvlText w:val="▪"/>
      <w:lvlJc w:val="left"/>
      <w:pPr>
        <w:tabs>
          <w:tab w:val="num" w:pos="3600"/>
        </w:tabs>
        <w:ind w:left="3600" w:hanging="360"/>
      </w:pPr>
      <w:rPr>
        <w:rFonts w:ascii="Calibri Bold" w:hAnsi="Calibri Bold" w:hint="default"/>
      </w:rPr>
    </w:lvl>
    <w:lvl w:ilvl="5" w:tplc="08F85D96" w:tentative="1">
      <w:start w:val="1"/>
      <w:numFmt w:val="bullet"/>
      <w:lvlText w:val="▪"/>
      <w:lvlJc w:val="left"/>
      <w:pPr>
        <w:tabs>
          <w:tab w:val="num" w:pos="4320"/>
        </w:tabs>
        <w:ind w:left="4320" w:hanging="360"/>
      </w:pPr>
      <w:rPr>
        <w:rFonts w:ascii="Calibri Bold" w:hAnsi="Calibri Bold" w:hint="default"/>
      </w:rPr>
    </w:lvl>
    <w:lvl w:ilvl="6" w:tplc="C1660384" w:tentative="1">
      <w:start w:val="1"/>
      <w:numFmt w:val="bullet"/>
      <w:lvlText w:val="▪"/>
      <w:lvlJc w:val="left"/>
      <w:pPr>
        <w:tabs>
          <w:tab w:val="num" w:pos="5040"/>
        </w:tabs>
        <w:ind w:left="5040" w:hanging="360"/>
      </w:pPr>
      <w:rPr>
        <w:rFonts w:ascii="Calibri Bold" w:hAnsi="Calibri Bold" w:hint="default"/>
      </w:rPr>
    </w:lvl>
    <w:lvl w:ilvl="7" w:tplc="5B3A4236" w:tentative="1">
      <w:start w:val="1"/>
      <w:numFmt w:val="bullet"/>
      <w:lvlText w:val="▪"/>
      <w:lvlJc w:val="left"/>
      <w:pPr>
        <w:tabs>
          <w:tab w:val="num" w:pos="5760"/>
        </w:tabs>
        <w:ind w:left="5760" w:hanging="360"/>
      </w:pPr>
      <w:rPr>
        <w:rFonts w:ascii="Calibri Bold" w:hAnsi="Calibri Bold" w:hint="default"/>
      </w:rPr>
    </w:lvl>
    <w:lvl w:ilvl="8" w:tplc="95602A9E" w:tentative="1">
      <w:start w:val="1"/>
      <w:numFmt w:val="bullet"/>
      <w:lvlText w:val="▪"/>
      <w:lvlJc w:val="left"/>
      <w:pPr>
        <w:tabs>
          <w:tab w:val="num" w:pos="6480"/>
        </w:tabs>
        <w:ind w:left="6480" w:hanging="360"/>
      </w:pPr>
      <w:rPr>
        <w:rFonts w:ascii="Calibri Bold" w:hAnsi="Calibri Bold" w:hint="default"/>
      </w:rPr>
    </w:lvl>
  </w:abstractNum>
  <w:abstractNum w:abstractNumId="15" w15:restartNumberingAfterBreak="0">
    <w:nsid w:val="20AE65AD"/>
    <w:multiLevelType w:val="hybridMultilevel"/>
    <w:tmpl w:val="CF92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5847C3"/>
    <w:multiLevelType w:val="hybridMultilevel"/>
    <w:tmpl w:val="9746C58A"/>
    <w:lvl w:ilvl="0" w:tplc="291EDA4E">
      <w:numFmt w:val="bullet"/>
      <w:lvlText w:val=""/>
      <w:lvlJc w:val="left"/>
      <w:pPr>
        <w:ind w:left="720" w:hanging="360"/>
      </w:pPr>
      <w:rPr>
        <w:rFonts w:ascii="Wingdings" w:eastAsia="新細明體"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26F36ADF"/>
    <w:multiLevelType w:val="hybridMultilevel"/>
    <w:tmpl w:val="768E8A78"/>
    <w:lvl w:ilvl="0" w:tplc="A32EA37E">
      <w:start w:val="1"/>
      <w:numFmt w:val="bullet"/>
      <w:lvlText w:val="▪"/>
      <w:lvlJc w:val="left"/>
      <w:pPr>
        <w:tabs>
          <w:tab w:val="num" w:pos="720"/>
        </w:tabs>
        <w:ind w:left="720" w:hanging="360"/>
      </w:pPr>
      <w:rPr>
        <w:rFonts w:ascii="Calibri Bold" w:hAnsi="Calibri Bold" w:hint="default"/>
      </w:rPr>
    </w:lvl>
    <w:lvl w:ilvl="1" w:tplc="CB74DFBC">
      <w:start w:val="53"/>
      <w:numFmt w:val="bullet"/>
      <w:lvlText w:val="•"/>
      <w:lvlJc w:val="left"/>
      <w:pPr>
        <w:tabs>
          <w:tab w:val="num" w:pos="1440"/>
        </w:tabs>
        <w:ind w:left="1440" w:hanging="360"/>
      </w:pPr>
      <w:rPr>
        <w:rFonts w:ascii="Calibri Bold" w:hAnsi="Calibri Bold" w:hint="default"/>
      </w:rPr>
    </w:lvl>
    <w:lvl w:ilvl="2" w:tplc="E780DB5E" w:tentative="1">
      <w:start w:val="1"/>
      <w:numFmt w:val="bullet"/>
      <w:lvlText w:val="▪"/>
      <w:lvlJc w:val="left"/>
      <w:pPr>
        <w:tabs>
          <w:tab w:val="num" w:pos="2160"/>
        </w:tabs>
        <w:ind w:left="2160" w:hanging="360"/>
      </w:pPr>
      <w:rPr>
        <w:rFonts w:ascii="Calibri Bold" w:hAnsi="Calibri Bold" w:hint="default"/>
      </w:rPr>
    </w:lvl>
    <w:lvl w:ilvl="3" w:tplc="2F3220E8" w:tentative="1">
      <w:start w:val="1"/>
      <w:numFmt w:val="bullet"/>
      <w:lvlText w:val="▪"/>
      <w:lvlJc w:val="left"/>
      <w:pPr>
        <w:tabs>
          <w:tab w:val="num" w:pos="2880"/>
        </w:tabs>
        <w:ind w:left="2880" w:hanging="360"/>
      </w:pPr>
      <w:rPr>
        <w:rFonts w:ascii="Calibri Bold" w:hAnsi="Calibri Bold" w:hint="default"/>
      </w:rPr>
    </w:lvl>
    <w:lvl w:ilvl="4" w:tplc="D5FA907C" w:tentative="1">
      <w:start w:val="1"/>
      <w:numFmt w:val="bullet"/>
      <w:lvlText w:val="▪"/>
      <w:lvlJc w:val="left"/>
      <w:pPr>
        <w:tabs>
          <w:tab w:val="num" w:pos="3600"/>
        </w:tabs>
        <w:ind w:left="3600" w:hanging="360"/>
      </w:pPr>
      <w:rPr>
        <w:rFonts w:ascii="Calibri Bold" w:hAnsi="Calibri Bold" w:hint="default"/>
      </w:rPr>
    </w:lvl>
    <w:lvl w:ilvl="5" w:tplc="60D897FA" w:tentative="1">
      <w:start w:val="1"/>
      <w:numFmt w:val="bullet"/>
      <w:lvlText w:val="▪"/>
      <w:lvlJc w:val="left"/>
      <w:pPr>
        <w:tabs>
          <w:tab w:val="num" w:pos="4320"/>
        </w:tabs>
        <w:ind w:left="4320" w:hanging="360"/>
      </w:pPr>
      <w:rPr>
        <w:rFonts w:ascii="Calibri Bold" w:hAnsi="Calibri Bold" w:hint="default"/>
      </w:rPr>
    </w:lvl>
    <w:lvl w:ilvl="6" w:tplc="D1BA5858" w:tentative="1">
      <w:start w:val="1"/>
      <w:numFmt w:val="bullet"/>
      <w:lvlText w:val="▪"/>
      <w:lvlJc w:val="left"/>
      <w:pPr>
        <w:tabs>
          <w:tab w:val="num" w:pos="5040"/>
        </w:tabs>
        <w:ind w:left="5040" w:hanging="360"/>
      </w:pPr>
      <w:rPr>
        <w:rFonts w:ascii="Calibri Bold" w:hAnsi="Calibri Bold" w:hint="default"/>
      </w:rPr>
    </w:lvl>
    <w:lvl w:ilvl="7" w:tplc="945E7046" w:tentative="1">
      <w:start w:val="1"/>
      <w:numFmt w:val="bullet"/>
      <w:lvlText w:val="▪"/>
      <w:lvlJc w:val="left"/>
      <w:pPr>
        <w:tabs>
          <w:tab w:val="num" w:pos="5760"/>
        </w:tabs>
        <w:ind w:left="5760" w:hanging="360"/>
      </w:pPr>
      <w:rPr>
        <w:rFonts w:ascii="Calibri Bold" w:hAnsi="Calibri Bold" w:hint="default"/>
      </w:rPr>
    </w:lvl>
    <w:lvl w:ilvl="8" w:tplc="B2F2968A" w:tentative="1">
      <w:start w:val="1"/>
      <w:numFmt w:val="bullet"/>
      <w:lvlText w:val="▪"/>
      <w:lvlJc w:val="left"/>
      <w:pPr>
        <w:tabs>
          <w:tab w:val="num" w:pos="6480"/>
        </w:tabs>
        <w:ind w:left="6480" w:hanging="360"/>
      </w:pPr>
      <w:rPr>
        <w:rFonts w:ascii="Calibri Bold" w:hAnsi="Calibri Bold" w:hint="default"/>
      </w:rPr>
    </w:lvl>
  </w:abstractNum>
  <w:abstractNum w:abstractNumId="19" w15:restartNumberingAfterBreak="0">
    <w:nsid w:val="2CAB6134"/>
    <w:multiLevelType w:val="hybridMultilevel"/>
    <w:tmpl w:val="C322A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31543C"/>
    <w:multiLevelType w:val="hybridMultilevel"/>
    <w:tmpl w:val="9CDC41D2"/>
    <w:lvl w:ilvl="0" w:tplc="A8EC1382">
      <w:start w:val="1"/>
      <w:numFmt w:val="bullet"/>
      <w:lvlText w:val="▪"/>
      <w:lvlJc w:val="left"/>
      <w:pPr>
        <w:tabs>
          <w:tab w:val="num" w:pos="720"/>
        </w:tabs>
        <w:ind w:left="720" w:hanging="360"/>
      </w:pPr>
      <w:rPr>
        <w:rFonts w:ascii="Calibri Bold" w:hAnsi="Calibri Bold" w:hint="default"/>
      </w:rPr>
    </w:lvl>
    <w:lvl w:ilvl="1" w:tplc="E93E8ED4" w:tentative="1">
      <w:start w:val="1"/>
      <w:numFmt w:val="bullet"/>
      <w:lvlText w:val="▪"/>
      <w:lvlJc w:val="left"/>
      <w:pPr>
        <w:tabs>
          <w:tab w:val="num" w:pos="1440"/>
        </w:tabs>
        <w:ind w:left="1440" w:hanging="360"/>
      </w:pPr>
      <w:rPr>
        <w:rFonts w:ascii="Calibri Bold" w:hAnsi="Calibri Bold" w:hint="default"/>
      </w:rPr>
    </w:lvl>
    <w:lvl w:ilvl="2" w:tplc="C01EE28E" w:tentative="1">
      <w:start w:val="1"/>
      <w:numFmt w:val="bullet"/>
      <w:lvlText w:val="▪"/>
      <w:lvlJc w:val="left"/>
      <w:pPr>
        <w:tabs>
          <w:tab w:val="num" w:pos="2160"/>
        </w:tabs>
        <w:ind w:left="2160" w:hanging="360"/>
      </w:pPr>
      <w:rPr>
        <w:rFonts w:ascii="Calibri Bold" w:hAnsi="Calibri Bold" w:hint="default"/>
      </w:rPr>
    </w:lvl>
    <w:lvl w:ilvl="3" w:tplc="0F66382A" w:tentative="1">
      <w:start w:val="1"/>
      <w:numFmt w:val="bullet"/>
      <w:lvlText w:val="▪"/>
      <w:lvlJc w:val="left"/>
      <w:pPr>
        <w:tabs>
          <w:tab w:val="num" w:pos="2880"/>
        </w:tabs>
        <w:ind w:left="2880" w:hanging="360"/>
      </w:pPr>
      <w:rPr>
        <w:rFonts w:ascii="Calibri Bold" w:hAnsi="Calibri Bold" w:hint="default"/>
      </w:rPr>
    </w:lvl>
    <w:lvl w:ilvl="4" w:tplc="F5207D06" w:tentative="1">
      <w:start w:val="1"/>
      <w:numFmt w:val="bullet"/>
      <w:lvlText w:val="▪"/>
      <w:lvlJc w:val="left"/>
      <w:pPr>
        <w:tabs>
          <w:tab w:val="num" w:pos="3600"/>
        </w:tabs>
        <w:ind w:left="3600" w:hanging="360"/>
      </w:pPr>
      <w:rPr>
        <w:rFonts w:ascii="Calibri Bold" w:hAnsi="Calibri Bold" w:hint="default"/>
      </w:rPr>
    </w:lvl>
    <w:lvl w:ilvl="5" w:tplc="AF6C4006" w:tentative="1">
      <w:start w:val="1"/>
      <w:numFmt w:val="bullet"/>
      <w:lvlText w:val="▪"/>
      <w:lvlJc w:val="left"/>
      <w:pPr>
        <w:tabs>
          <w:tab w:val="num" w:pos="4320"/>
        </w:tabs>
        <w:ind w:left="4320" w:hanging="360"/>
      </w:pPr>
      <w:rPr>
        <w:rFonts w:ascii="Calibri Bold" w:hAnsi="Calibri Bold" w:hint="default"/>
      </w:rPr>
    </w:lvl>
    <w:lvl w:ilvl="6" w:tplc="813684C8" w:tentative="1">
      <w:start w:val="1"/>
      <w:numFmt w:val="bullet"/>
      <w:lvlText w:val="▪"/>
      <w:lvlJc w:val="left"/>
      <w:pPr>
        <w:tabs>
          <w:tab w:val="num" w:pos="5040"/>
        </w:tabs>
        <w:ind w:left="5040" w:hanging="360"/>
      </w:pPr>
      <w:rPr>
        <w:rFonts w:ascii="Calibri Bold" w:hAnsi="Calibri Bold" w:hint="default"/>
      </w:rPr>
    </w:lvl>
    <w:lvl w:ilvl="7" w:tplc="73D67978" w:tentative="1">
      <w:start w:val="1"/>
      <w:numFmt w:val="bullet"/>
      <w:lvlText w:val="▪"/>
      <w:lvlJc w:val="left"/>
      <w:pPr>
        <w:tabs>
          <w:tab w:val="num" w:pos="5760"/>
        </w:tabs>
        <w:ind w:left="5760" w:hanging="360"/>
      </w:pPr>
      <w:rPr>
        <w:rFonts w:ascii="Calibri Bold" w:hAnsi="Calibri Bold" w:hint="default"/>
      </w:rPr>
    </w:lvl>
    <w:lvl w:ilvl="8" w:tplc="66BEDCCE" w:tentative="1">
      <w:start w:val="1"/>
      <w:numFmt w:val="bullet"/>
      <w:lvlText w:val="▪"/>
      <w:lvlJc w:val="left"/>
      <w:pPr>
        <w:tabs>
          <w:tab w:val="num" w:pos="6480"/>
        </w:tabs>
        <w:ind w:left="6480" w:hanging="360"/>
      </w:pPr>
      <w:rPr>
        <w:rFonts w:ascii="Calibri Bold" w:hAnsi="Calibri Bold" w:hint="default"/>
      </w:rPr>
    </w:lvl>
  </w:abstractNum>
  <w:abstractNum w:abstractNumId="21" w15:restartNumberingAfterBreak="0">
    <w:nsid w:val="31E56620"/>
    <w:multiLevelType w:val="hybridMultilevel"/>
    <w:tmpl w:val="6B8A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0E784E"/>
    <w:multiLevelType w:val="hybridMultilevel"/>
    <w:tmpl w:val="196E0544"/>
    <w:lvl w:ilvl="0" w:tplc="4F7CB442">
      <w:start w:val="1"/>
      <w:numFmt w:val="bullet"/>
      <w:lvlText w:val="▪"/>
      <w:lvlJc w:val="left"/>
      <w:pPr>
        <w:tabs>
          <w:tab w:val="num" w:pos="720"/>
        </w:tabs>
        <w:ind w:left="720" w:hanging="360"/>
      </w:pPr>
      <w:rPr>
        <w:rFonts w:ascii="Calibri Bold" w:hAnsi="Calibri Bold" w:hint="default"/>
      </w:rPr>
    </w:lvl>
    <w:lvl w:ilvl="1" w:tplc="F35A7250">
      <w:start w:val="2663"/>
      <w:numFmt w:val="bullet"/>
      <w:lvlText w:val="•"/>
      <w:lvlJc w:val="left"/>
      <w:pPr>
        <w:tabs>
          <w:tab w:val="num" w:pos="1440"/>
        </w:tabs>
        <w:ind w:left="1440" w:hanging="360"/>
      </w:pPr>
      <w:rPr>
        <w:rFonts w:ascii="Calibri Bold" w:hAnsi="Calibri Bold" w:hint="default"/>
      </w:rPr>
    </w:lvl>
    <w:lvl w:ilvl="2" w:tplc="E8CEC332" w:tentative="1">
      <w:start w:val="1"/>
      <w:numFmt w:val="bullet"/>
      <w:lvlText w:val="▪"/>
      <w:lvlJc w:val="left"/>
      <w:pPr>
        <w:tabs>
          <w:tab w:val="num" w:pos="2160"/>
        </w:tabs>
        <w:ind w:left="2160" w:hanging="360"/>
      </w:pPr>
      <w:rPr>
        <w:rFonts w:ascii="Calibri Bold" w:hAnsi="Calibri Bold" w:hint="default"/>
      </w:rPr>
    </w:lvl>
    <w:lvl w:ilvl="3" w:tplc="0FAA32C4" w:tentative="1">
      <w:start w:val="1"/>
      <w:numFmt w:val="bullet"/>
      <w:lvlText w:val="▪"/>
      <w:lvlJc w:val="left"/>
      <w:pPr>
        <w:tabs>
          <w:tab w:val="num" w:pos="2880"/>
        </w:tabs>
        <w:ind w:left="2880" w:hanging="360"/>
      </w:pPr>
      <w:rPr>
        <w:rFonts w:ascii="Calibri Bold" w:hAnsi="Calibri Bold" w:hint="default"/>
      </w:rPr>
    </w:lvl>
    <w:lvl w:ilvl="4" w:tplc="FD9E4FA6" w:tentative="1">
      <w:start w:val="1"/>
      <w:numFmt w:val="bullet"/>
      <w:lvlText w:val="▪"/>
      <w:lvlJc w:val="left"/>
      <w:pPr>
        <w:tabs>
          <w:tab w:val="num" w:pos="3600"/>
        </w:tabs>
        <w:ind w:left="3600" w:hanging="360"/>
      </w:pPr>
      <w:rPr>
        <w:rFonts w:ascii="Calibri Bold" w:hAnsi="Calibri Bold" w:hint="default"/>
      </w:rPr>
    </w:lvl>
    <w:lvl w:ilvl="5" w:tplc="0C74034C" w:tentative="1">
      <w:start w:val="1"/>
      <w:numFmt w:val="bullet"/>
      <w:lvlText w:val="▪"/>
      <w:lvlJc w:val="left"/>
      <w:pPr>
        <w:tabs>
          <w:tab w:val="num" w:pos="4320"/>
        </w:tabs>
        <w:ind w:left="4320" w:hanging="360"/>
      </w:pPr>
      <w:rPr>
        <w:rFonts w:ascii="Calibri Bold" w:hAnsi="Calibri Bold" w:hint="default"/>
      </w:rPr>
    </w:lvl>
    <w:lvl w:ilvl="6" w:tplc="C65E9ABA" w:tentative="1">
      <w:start w:val="1"/>
      <w:numFmt w:val="bullet"/>
      <w:lvlText w:val="▪"/>
      <w:lvlJc w:val="left"/>
      <w:pPr>
        <w:tabs>
          <w:tab w:val="num" w:pos="5040"/>
        </w:tabs>
        <w:ind w:left="5040" w:hanging="360"/>
      </w:pPr>
      <w:rPr>
        <w:rFonts w:ascii="Calibri Bold" w:hAnsi="Calibri Bold" w:hint="default"/>
      </w:rPr>
    </w:lvl>
    <w:lvl w:ilvl="7" w:tplc="664CFB28" w:tentative="1">
      <w:start w:val="1"/>
      <w:numFmt w:val="bullet"/>
      <w:lvlText w:val="▪"/>
      <w:lvlJc w:val="left"/>
      <w:pPr>
        <w:tabs>
          <w:tab w:val="num" w:pos="5760"/>
        </w:tabs>
        <w:ind w:left="5760" w:hanging="360"/>
      </w:pPr>
      <w:rPr>
        <w:rFonts w:ascii="Calibri Bold" w:hAnsi="Calibri Bold" w:hint="default"/>
      </w:rPr>
    </w:lvl>
    <w:lvl w:ilvl="8" w:tplc="CB9C9C2E" w:tentative="1">
      <w:start w:val="1"/>
      <w:numFmt w:val="bullet"/>
      <w:lvlText w:val="▪"/>
      <w:lvlJc w:val="left"/>
      <w:pPr>
        <w:tabs>
          <w:tab w:val="num" w:pos="6480"/>
        </w:tabs>
        <w:ind w:left="6480" w:hanging="360"/>
      </w:pPr>
      <w:rPr>
        <w:rFonts w:ascii="Calibri Bold" w:hAnsi="Calibri Bold" w:hint="default"/>
      </w:rPr>
    </w:lvl>
  </w:abstractNum>
  <w:abstractNum w:abstractNumId="23" w15:restartNumberingAfterBreak="0">
    <w:nsid w:val="35693E1F"/>
    <w:multiLevelType w:val="hybridMultilevel"/>
    <w:tmpl w:val="FC3E9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9549C4"/>
    <w:multiLevelType w:val="hybridMultilevel"/>
    <w:tmpl w:val="926E140C"/>
    <w:lvl w:ilvl="0" w:tplc="D9E0F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cs="Times New Roman" w:hint="default"/>
      </w:rPr>
    </w:lvl>
    <w:lvl w:ilvl="1" w:tplc="77985D3C">
      <w:start w:val="4081"/>
      <w:numFmt w:val="bullet"/>
      <w:lvlText w:val="•"/>
      <w:lvlJc w:val="left"/>
      <w:pPr>
        <w:tabs>
          <w:tab w:val="num" w:pos="1440"/>
        </w:tabs>
        <w:ind w:left="1440" w:hanging="360"/>
      </w:pPr>
      <w:rPr>
        <w:rFonts w:ascii="Arial" w:hAnsi="Arial" w:cs="Times New Roman" w:hint="default"/>
      </w:rPr>
    </w:lvl>
    <w:lvl w:ilvl="2" w:tplc="4BCEA168">
      <w:start w:val="4081"/>
      <w:numFmt w:val="bullet"/>
      <w:lvlText w:val="•"/>
      <w:lvlJc w:val="left"/>
      <w:pPr>
        <w:tabs>
          <w:tab w:val="num" w:pos="2160"/>
        </w:tabs>
        <w:ind w:left="2160" w:hanging="360"/>
      </w:pPr>
      <w:rPr>
        <w:rFonts w:ascii="Arial" w:hAnsi="Arial" w:cs="Times New Roman" w:hint="default"/>
      </w:rPr>
    </w:lvl>
    <w:lvl w:ilvl="3" w:tplc="B7887E3A">
      <w:start w:val="4081"/>
      <w:numFmt w:val="bullet"/>
      <w:lvlText w:val="•"/>
      <w:lvlJc w:val="left"/>
      <w:pPr>
        <w:tabs>
          <w:tab w:val="num" w:pos="2880"/>
        </w:tabs>
        <w:ind w:left="2880" w:hanging="360"/>
      </w:pPr>
      <w:rPr>
        <w:rFonts w:ascii="Arial" w:hAnsi="Arial" w:cs="Times New Roman" w:hint="default"/>
      </w:rPr>
    </w:lvl>
    <w:lvl w:ilvl="4" w:tplc="EA0095C4">
      <w:start w:val="4081"/>
      <w:numFmt w:val="bullet"/>
      <w:lvlText w:val="−"/>
      <w:lvlJc w:val="left"/>
      <w:pPr>
        <w:tabs>
          <w:tab w:val="num" w:pos="3600"/>
        </w:tabs>
        <w:ind w:left="3600" w:hanging="360"/>
      </w:pPr>
      <w:rPr>
        <w:rFonts w:ascii="Calibri" w:hAnsi="Calibri" w:hint="default"/>
      </w:rPr>
    </w:lvl>
    <w:lvl w:ilvl="5" w:tplc="2BC6BB8A">
      <w:start w:val="1"/>
      <w:numFmt w:val="bullet"/>
      <w:lvlText w:val="•"/>
      <w:lvlJc w:val="left"/>
      <w:pPr>
        <w:tabs>
          <w:tab w:val="num" w:pos="4320"/>
        </w:tabs>
        <w:ind w:left="4320" w:hanging="360"/>
      </w:pPr>
      <w:rPr>
        <w:rFonts w:ascii="Arial" w:hAnsi="Arial" w:cs="Times New Roman" w:hint="default"/>
      </w:rPr>
    </w:lvl>
    <w:lvl w:ilvl="6" w:tplc="44DADE66">
      <w:start w:val="1"/>
      <w:numFmt w:val="bullet"/>
      <w:lvlText w:val="•"/>
      <w:lvlJc w:val="left"/>
      <w:pPr>
        <w:tabs>
          <w:tab w:val="num" w:pos="5040"/>
        </w:tabs>
        <w:ind w:left="5040" w:hanging="360"/>
      </w:pPr>
      <w:rPr>
        <w:rFonts w:ascii="Arial" w:hAnsi="Arial" w:cs="Times New Roman" w:hint="default"/>
      </w:rPr>
    </w:lvl>
    <w:lvl w:ilvl="7" w:tplc="B0A89CE4">
      <w:start w:val="1"/>
      <w:numFmt w:val="bullet"/>
      <w:lvlText w:val="•"/>
      <w:lvlJc w:val="left"/>
      <w:pPr>
        <w:tabs>
          <w:tab w:val="num" w:pos="5760"/>
        </w:tabs>
        <w:ind w:left="5760" w:hanging="360"/>
      </w:pPr>
      <w:rPr>
        <w:rFonts w:ascii="Arial" w:hAnsi="Arial" w:cs="Times New Roman" w:hint="default"/>
      </w:rPr>
    </w:lvl>
    <w:lvl w:ilvl="8" w:tplc="73121E5E">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45767A77"/>
    <w:multiLevelType w:val="hybridMultilevel"/>
    <w:tmpl w:val="A40E4E0A"/>
    <w:lvl w:ilvl="0" w:tplc="3CC23C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836583"/>
    <w:multiLevelType w:val="hybridMultilevel"/>
    <w:tmpl w:val="1D98A84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4403"/>
        </w:tabs>
        <w:ind w:left="440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9" w15:restartNumberingAfterBreak="0">
    <w:nsid w:val="4F733446"/>
    <w:multiLevelType w:val="hybridMultilevel"/>
    <w:tmpl w:val="375E9754"/>
    <w:lvl w:ilvl="0" w:tplc="DC3A3154">
      <w:start w:val="1"/>
      <w:numFmt w:val="bullet"/>
      <w:lvlText w:val="▪"/>
      <w:lvlJc w:val="left"/>
      <w:pPr>
        <w:tabs>
          <w:tab w:val="num" w:pos="720"/>
        </w:tabs>
        <w:ind w:left="720" w:hanging="360"/>
      </w:pPr>
      <w:rPr>
        <w:rFonts w:ascii="Calibri Bold" w:hAnsi="Calibri Bold" w:hint="default"/>
      </w:rPr>
    </w:lvl>
    <w:lvl w:ilvl="1" w:tplc="C14C0556" w:tentative="1">
      <w:start w:val="1"/>
      <w:numFmt w:val="bullet"/>
      <w:lvlText w:val="▪"/>
      <w:lvlJc w:val="left"/>
      <w:pPr>
        <w:tabs>
          <w:tab w:val="num" w:pos="1440"/>
        </w:tabs>
        <w:ind w:left="1440" w:hanging="360"/>
      </w:pPr>
      <w:rPr>
        <w:rFonts w:ascii="Calibri Bold" w:hAnsi="Calibri Bold" w:hint="default"/>
      </w:rPr>
    </w:lvl>
    <w:lvl w:ilvl="2" w:tplc="3820858C" w:tentative="1">
      <w:start w:val="1"/>
      <w:numFmt w:val="bullet"/>
      <w:lvlText w:val="▪"/>
      <w:lvlJc w:val="left"/>
      <w:pPr>
        <w:tabs>
          <w:tab w:val="num" w:pos="2160"/>
        </w:tabs>
        <w:ind w:left="2160" w:hanging="360"/>
      </w:pPr>
      <w:rPr>
        <w:rFonts w:ascii="Calibri Bold" w:hAnsi="Calibri Bold" w:hint="default"/>
      </w:rPr>
    </w:lvl>
    <w:lvl w:ilvl="3" w:tplc="C486C964" w:tentative="1">
      <w:start w:val="1"/>
      <w:numFmt w:val="bullet"/>
      <w:lvlText w:val="▪"/>
      <w:lvlJc w:val="left"/>
      <w:pPr>
        <w:tabs>
          <w:tab w:val="num" w:pos="2880"/>
        </w:tabs>
        <w:ind w:left="2880" w:hanging="360"/>
      </w:pPr>
      <w:rPr>
        <w:rFonts w:ascii="Calibri Bold" w:hAnsi="Calibri Bold" w:hint="default"/>
      </w:rPr>
    </w:lvl>
    <w:lvl w:ilvl="4" w:tplc="8A3A68AE" w:tentative="1">
      <w:start w:val="1"/>
      <w:numFmt w:val="bullet"/>
      <w:lvlText w:val="▪"/>
      <w:lvlJc w:val="left"/>
      <w:pPr>
        <w:tabs>
          <w:tab w:val="num" w:pos="3600"/>
        </w:tabs>
        <w:ind w:left="3600" w:hanging="360"/>
      </w:pPr>
      <w:rPr>
        <w:rFonts w:ascii="Calibri Bold" w:hAnsi="Calibri Bold" w:hint="default"/>
      </w:rPr>
    </w:lvl>
    <w:lvl w:ilvl="5" w:tplc="4A28402A" w:tentative="1">
      <w:start w:val="1"/>
      <w:numFmt w:val="bullet"/>
      <w:lvlText w:val="▪"/>
      <w:lvlJc w:val="left"/>
      <w:pPr>
        <w:tabs>
          <w:tab w:val="num" w:pos="4320"/>
        </w:tabs>
        <w:ind w:left="4320" w:hanging="360"/>
      </w:pPr>
      <w:rPr>
        <w:rFonts w:ascii="Calibri Bold" w:hAnsi="Calibri Bold" w:hint="default"/>
      </w:rPr>
    </w:lvl>
    <w:lvl w:ilvl="6" w:tplc="E4C4E9D0" w:tentative="1">
      <w:start w:val="1"/>
      <w:numFmt w:val="bullet"/>
      <w:lvlText w:val="▪"/>
      <w:lvlJc w:val="left"/>
      <w:pPr>
        <w:tabs>
          <w:tab w:val="num" w:pos="5040"/>
        </w:tabs>
        <w:ind w:left="5040" w:hanging="360"/>
      </w:pPr>
      <w:rPr>
        <w:rFonts w:ascii="Calibri Bold" w:hAnsi="Calibri Bold" w:hint="default"/>
      </w:rPr>
    </w:lvl>
    <w:lvl w:ilvl="7" w:tplc="7100A8AC" w:tentative="1">
      <w:start w:val="1"/>
      <w:numFmt w:val="bullet"/>
      <w:lvlText w:val="▪"/>
      <w:lvlJc w:val="left"/>
      <w:pPr>
        <w:tabs>
          <w:tab w:val="num" w:pos="5760"/>
        </w:tabs>
        <w:ind w:left="5760" w:hanging="360"/>
      </w:pPr>
      <w:rPr>
        <w:rFonts w:ascii="Calibri Bold" w:hAnsi="Calibri Bold" w:hint="default"/>
      </w:rPr>
    </w:lvl>
    <w:lvl w:ilvl="8" w:tplc="68C6DF44" w:tentative="1">
      <w:start w:val="1"/>
      <w:numFmt w:val="bullet"/>
      <w:lvlText w:val="▪"/>
      <w:lvlJc w:val="left"/>
      <w:pPr>
        <w:tabs>
          <w:tab w:val="num" w:pos="6480"/>
        </w:tabs>
        <w:ind w:left="6480" w:hanging="360"/>
      </w:pPr>
      <w:rPr>
        <w:rFonts w:ascii="Calibri Bold" w:hAnsi="Calibri Bold" w:hint="default"/>
      </w:rPr>
    </w:lvl>
  </w:abstractNum>
  <w:abstractNum w:abstractNumId="30" w15:restartNumberingAfterBreak="0">
    <w:nsid w:val="550D1380"/>
    <w:multiLevelType w:val="hybridMultilevel"/>
    <w:tmpl w:val="8B62C2F6"/>
    <w:lvl w:ilvl="0" w:tplc="D2F4609E">
      <w:start w:val="1"/>
      <w:numFmt w:val="bullet"/>
      <w:lvlText w:val="•"/>
      <w:lvlJc w:val="left"/>
      <w:pPr>
        <w:tabs>
          <w:tab w:val="num" w:pos="360"/>
        </w:tabs>
        <w:ind w:left="360" w:hanging="360"/>
      </w:pPr>
      <w:rPr>
        <w:rFonts w:ascii="Arial" w:hAnsi="Arial" w:hint="default"/>
      </w:rPr>
    </w:lvl>
    <w:lvl w:ilvl="1" w:tplc="1518C260">
      <w:start w:val="2714"/>
      <w:numFmt w:val="bullet"/>
      <w:lvlText w:val="–"/>
      <w:lvlJc w:val="left"/>
      <w:pPr>
        <w:tabs>
          <w:tab w:val="num" w:pos="1080"/>
        </w:tabs>
        <w:ind w:left="1080" w:hanging="360"/>
      </w:pPr>
      <w:rPr>
        <w:rFonts w:ascii="Arial" w:hAnsi="Arial" w:hint="default"/>
      </w:rPr>
    </w:lvl>
    <w:lvl w:ilvl="2" w:tplc="83060992">
      <w:start w:val="2714"/>
      <w:numFmt w:val="bullet"/>
      <w:lvlText w:val="•"/>
      <w:lvlJc w:val="left"/>
      <w:pPr>
        <w:tabs>
          <w:tab w:val="num" w:pos="1800"/>
        </w:tabs>
        <w:ind w:left="1800" w:hanging="360"/>
      </w:pPr>
      <w:rPr>
        <w:rFonts w:ascii="Arial" w:hAnsi="Arial" w:hint="default"/>
      </w:rPr>
    </w:lvl>
    <w:lvl w:ilvl="3" w:tplc="6B3EAEA0" w:tentative="1">
      <w:start w:val="1"/>
      <w:numFmt w:val="bullet"/>
      <w:lvlText w:val="•"/>
      <w:lvlJc w:val="left"/>
      <w:pPr>
        <w:tabs>
          <w:tab w:val="num" w:pos="2520"/>
        </w:tabs>
        <w:ind w:left="2520" w:hanging="360"/>
      </w:pPr>
      <w:rPr>
        <w:rFonts w:ascii="Arial" w:hAnsi="Arial" w:hint="default"/>
      </w:rPr>
    </w:lvl>
    <w:lvl w:ilvl="4" w:tplc="B1EC1BF0" w:tentative="1">
      <w:start w:val="1"/>
      <w:numFmt w:val="bullet"/>
      <w:lvlText w:val="•"/>
      <w:lvlJc w:val="left"/>
      <w:pPr>
        <w:tabs>
          <w:tab w:val="num" w:pos="3240"/>
        </w:tabs>
        <w:ind w:left="3240" w:hanging="360"/>
      </w:pPr>
      <w:rPr>
        <w:rFonts w:ascii="Arial" w:hAnsi="Arial" w:hint="default"/>
      </w:rPr>
    </w:lvl>
    <w:lvl w:ilvl="5" w:tplc="184454CE" w:tentative="1">
      <w:start w:val="1"/>
      <w:numFmt w:val="bullet"/>
      <w:lvlText w:val="•"/>
      <w:lvlJc w:val="left"/>
      <w:pPr>
        <w:tabs>
          <w:tab w:val="num" w:pos="3960"/>
        </w:tabs>
        <w:ind w:left="3960" w:hanging="360"/>
      </w:pPr>
      <w:rPr>
        <w:rFonts w:ascii="Arial" w:hAnsi="Arial" w:hint="default"/>
      </w:rPr>
    </w:lvl>
    <w:lvl w:ilvl="6" w:tplc="C7A469A6" w:tentative="1">
      <w:start w:val="1"/>
      <w:numFmt w:val="bullet"/>
      <w:lvlText w:val="•"/>
      <w:lvlJc w:val="left"/>
      <w:pPr>
        <w:tabs>
          <w:tab w:val="num" w:pos="4680"/>
        </w:tabs>
        <w:ind w:left="4680" w:hanging="360"/>
      </w:pPr>
      <w:rPr>
        <w:rFonts w:ascii="Arial" w:hAnsi="Arial" w:hint="default"/>
      </w:rPr>
    </w:lvl>
    <w:lvl w:ilvl="7" w:tplc="5E08F17E" w:tentative="1">
      <w:start w:val="1"/>
      <w:numFmt w:val="bullet"/>
      <w:lvlText w:val="•"/>
      <w:lvlJc w:val="left"/>
      <w:pPr>
        <w:tabs>
          <w:tab w:val="num" w:pos="5400"/>
        </w:tabs>
        <w:ind w:left="5400" w:hanging="360"/>
      </w:pPr>
      <w:rPr>
        <w:rFonts w:ascii="Arial" w:hAnsi="Arial" w:hint="default"/>
      </w:rPr>
    </w:lvl>
    <w:lvl w:ilvl="8" w:tplc="078A9EE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38A7336"/>
    <w:multiLevelType w:val="hybridMultilevel"/>
    <w:tmpl w:val="46E0868A"/>
    <w:lvl w:ilvl="0" w:tplc="F98E8176">
      <w:start w:val="1"/>
      <w:numFmt w:val="bullet"/>
      <w:lvlText w:val="▪"/>
      <w:lvlJc w:val="left"/>
      <w:pPr>
        <w:tabs>
          <w:tab w:val="num" w:pos="720"/>
        </w:tabs>
        <w:ind w:left="720" w:hanging="360"/>
      </w:pPr>
      <w:rPr>
        <w:rFonts w:ascii="Calibri Bold" w:hAnsi="Calibri Bold" w:hint="default"/>
      </w:rPr>
    </w:lvl>
    <w:lvl w:ilvl="1" w:tplc="20F22676" w:tentative="1">
      <w:start w:val="1"/>
      <w:numFmt w:val="bullet"/>
      <w:lvlText w:val="▪"/>
      <w:lvlJc w:val="left"/>
      <w:pPr>
        <w:tabs>
          <w:tab w:val="num" w:pos="1440"/>
        </w:tabs>
        <w:ind w:left="1440" w:hanging="360"/>
      </w:pPr>
      <w:rPr>
        <w:rFonts w:ascii="Calibri Bold" w:hAnsi="Calibri Bold" w:hint="default"/>
      </w:rPr>
    </w:lvl>
    <w:lvl w:ilvl="2" w:tplc="BF12A814" w:tentative="1">
      <w:start w:val="1"/>
      <w:numFmt w:val="bullet"/>
      <w:lvlText w:val="▪"/>
      <w:lvlJc w:val="left"/>
      <w:pPr>
        <w:tabs>
          <w:tab w:val="num" w:pos="2160"/>
        </w:tabs>
        <w:ind w:left="2160" w:hanging="360"/>
      </w:pPr>
      <w:rPr>
        <w:rFonts w:ascii="Calibri Bold" w:hAnsi="Calibri Bold" w:hint="default"/>
      </w:rPr>
    </w:lvl>
    <w:lvl w:ilvl="3" w:tplc="ADE0FEDA" w:tentative="1">
      <w:start w:val="1"/>
      <w:numFmt w:val="bullet"/>
      <w:lvlText w:val="▪"/>
      <w:lvlJc w:val="left"/>
      <w:pPr>
        <w:tabs>
          <w:tab w:val="num" w:pos="2880"/>
        </w:tabs>
        <w:ind w:left="2880" w:hanging="360"/>
      </w:pPr>
      <w:rPr>
        <w:rFonts w:ascii="Calibri Bold" w:hAnsi="Calibri Bold" w:hint="default"/>
      </w:rPr>
    </w:lvl>
    <w:lvl w:ilvl="4" w:tplc="A844E6B8" w:tentative="1">
      <w:start w:val="1"/>
      <w:numFmt w:val="bullet"/>
      <w:lvlText w:val="▪"/>
      <w:lvlJc w:val="left"/>
      <w:pPr>
        <w:tabs>
          <w:tab w:val="num" w:pos="3600"/>
        </w:tabs>
        <w:ind w:left="3600" w:hanging="360"/>
      </w:pPr>
      <w:rPr>
        <w:rFonts w:ascii="Calibri Bold" w:hAnsi="Calibri Bold" w:hint="default"/>
      </w:rPr>
    </w:lvl>
    <w:lvl w:ilvl="5" w:tplc="B1D81C54" w:tentative="1">
      <w:start w:val="1"/>
      <w:numFmt w:val="bullet"/>
      <w:lvlText w:val="▪"/>
      <w:lvlJc w:val="left"/>
      <w:pPr>
        <w:tabs>
          <w:tab w:val="num" w:pos="4320"/>
        </w:tabs>
        <w:ind w:left="4320" w:hanging="360"/>
      </w:pPr>
      <w:rPr>
        <w:rFonts w:ascii="Calibri Bold" w:hAnsi="Calibri Bold" w:hint="default"/>
      </w:rPr>
    </w:lvl>
    <w:lvl w:ilvl="6" w:tplc="1BFE43E2" w:tentative="1">
      <w:start w:val="1"/>
      <w:numFmt w:val="bullet"/>
      <w:lvlText w:val="▪"/>
      <w:lvlJc w:val="left"/>
      <w:pPr>
        <w:tabs>
          <w:tab w:val="num" w:pos="5040"/>
        </w:tabs>
        <w:ind w:left="5040" w:hanging="360"/>
      </w:pPr>
      <w:rPr>
        <w:rFonts w:ascii="Calibri Bold" w:hAnsi="Calibri Bold" w:hint="default"/>
      </w:rPr>
    </w:lvl>
    <w:lvl w:ilvl="7" w:tplc="AF1413FE" w:tentative="1">
      <w:start w:val="1"/>
      <w:numFmt w:val="bullet"/>
      <w:lvlText w:val="▪"/>
      <w:lvlJc w:val="left"/>
      <w:pPr>
        <w:tabs>
          <w:tab w:val="num" w:pos="5760"/>
        </w:tabs>
        <w:ind w:left="5760" w:hanging="360"/>
      </w:pPr>
      <w:rPr>
        <w:rFonts w:ascii="Calibri Bold" w:hAnsi="Calibri Bold" w:hint="default"/>
      </w:rPr>
    </w:lvl>
    <w:lvl w:ilvl="8" w:tplc="6DC23094" w:tentative="1">
      <w:start w:val="1"/>
      <w:numFmt w:val="bullet"/>
      <w:lvlText w:val="▪"/>
      <w:lvlJc w:val="left"/>
      <w:pPr>
        <w:tabs>
          <w:tab w:val="num" w:pos="6480"/>
        </w:tabs>
        <w:ind w:left="6480" w:hanging="360"/>
      </w:pPr>
      <w:rPr>
        <w:rFonts w:ascii="Calibri Bold" w:hAnsi="Calibri Bold" w:hint="default"/>
      </w:rPr>
    </w:lvl>
  </w:abstractNum>
  <w:abstractNum w:abstractNumId="32" w15:restartNumberingAfterBreak="0">
    <w:nsid w:val="677139A0"/>
    <w:multiLevelType w:val="hybridMultilevel"/>
    <w:tmpl w:val="DDD4B170"/>
    <w:lvl w:ilvl="0" w:tplc="08090001">
      <w:start w:val="1"/>
      <w:numFmt w:val="bullet"/>
      <w:lvlText w:val=""/>
      <w:lvlJc w:val="left"/>
      <w:pPr>
        <w:ind w:left="1002" w:hanging="360"/>
      </w:pPr>
      <w:rPr>
        <w:rFonts w:ascii="Symbol" w:hAnsi="Symbol" w:hint="default"/>
      </w:rPr>
    </w:lvl>
    <w:lvl w:ilvl="1" w:tplc="08090003" w:tentative="1">
      <w:start w:val="1"/>
      <w:numFmt w:val="bullet"/>
      <w:lvlText w:val="o"/>
      <w:lvlJc w:val="left"/>
      <w:pPr>
        <w:ind w:left="1722" w:hanging="360"/>
      </w:pPr>
      <w:rPr>
        <w:rFonts w:ascii="Courier New" w:hAnsi="Courier New" w:cs="Courier New" w:hint="default"/>
      </w:rPr>
    </w:lvl>
    <w:lvl w:ilvl="2" w:tplc="08090005" w:tentative="1">
      <w:start w:val="1"/>
      <w:numFmt w:val="bullet"/>
      <w:lvlText w:val=""/>
      <w:lvlJc w:val="left"/>
      <w:pPr>
        <w:ind w:left="2442" w:hanging="360"/>
      </w:pPr>
      <w:rPr>
        <w:rFonts w:ascii="Wingdings" w:hAnsi="Wingdings" w:hint="default"/>
      </w:rPr>
    </w:lvl>
    <w:lvl w:ilvl="3" w:tplc="08090001" w:tentative="1">
      <w:start w:val="1"/>
      <w:numFmt w:val="bullet"/>
      <w:lvlText w:val=""/>
      <w:lvlJc w:val="left"/>
      <w:pPr>
        <w:ind w:left="3162" w:hanging="360"/>
      </w:pPr>
      <w:rPr>
        <w:rFonts w:ascii="Symbol" w:hAnsi="Symbol" w:hint="default"/>
      </w:rPr>
    </w:lvl>
    <w:lvl w:ilvl="4" w:tplc="08090003" w:tentative="1">
      <w:start w:val="1"/>
      <w:numFmt w:val="bullet"/>
      <w:lvlText w:val="o"/>
      <w:lvlJc w:val="left"/>
      <w:pPr>
        <w:ind w:left="3882" w:hanging="360"/>
      </w:pPr>
      <w:rPr>
        <w:rFonts w:ascii="Courier New" w:hAnsi="Courier New" w:cs="Courier New" w:hint="default"/>
      </w:rPr>
    </w:lvl>
    <w:lvl w:ilvl="5" w:tplc="08090005" w:tentative="1">
      <w:start w:val="1"/>
      <w:numFmt w:val="bullet"/>
      <w:lvlText w:val=""/>
      <w:lvlJc w:val="left"/>
      <w:pPr>
        <w:ind w:left="4602" w:hanging="360"/>
      </w:pPr>
      <w:rPr>
        <w:rFonts w:ascii="Wingdings" w:hAnsi="Wingdings" w:hint="default"/>
      </w:rPr>
    </w:lvl>
    <w:lvl w:ilvl="6" w:tplc="08090001" w:tentative="1">
      <w:start w:val="1"/>
      <w:numFmt w:val="bullet"/>
      <w:lvlText w:val=""/>
      <w:lvlJc w:val="left"/>
      <w:pPr>
        <w:ind w:left="5322" w:hanging="360"/>
      </w:pPr>
      <w:rPr>
        <w:rFonts w:ascii="Symbol" w:hAnsi="Symbol" w:hint="default"/>
      </w:rPr>
    </w:lvl>
    <w:lvl w:ilvl="7" w:tplc="08090003" w:tentative="1">
      <w:start w:val="1"/>
      <w:numFmt w:val="bullet"/>
      <w:lvlText w:val="o"/>
      <w:lvlJc w:val="left"/>
      <w:pPr>
        <w:ind w:left="6042" w:hanging="360"/>
      </w:pPr>
      <w:rPr>
        <w:rFonts w:ascii="Courier New" w:hAnsi="Courier New" w:cs="Courier New" w:hint="default"/>
      </w:rPr>
    </w:lvl>
    <w:lvl w:ilvl="8" w:tplc="08090005" w:tentative="1">
      <w:start w:val="1"/>
      <w:numFmt w:val="bullet"/>
      <w:lvlText w:val=""/>
      <w:lvlJc w:val="left"/>
      <w:pPr>
        <w:ind w:left="6762" w:hanging="360"/>
      </w:pPr>
      <w:rPr>
        <w:rFonts w:ascii="Wingdings" w:hAnsi="Wingdings" w:hint="default"/>
      </w:rPr>
    </w:lvl>
  </w:abstractNum>
  <w:abstractNum w:abstractNumId="33" w15:restartNumberingAfterBreak="0">
    <w:nsid w:val="6B351220"/>
    <w:multiLevelType w:val="hybridMultilevel"/>
    <w:tmpl w:val="07828454"/>
    <w:lvl w:ilvl="0" w:tplc="1F22AB72">
      <w:start w:val="1"/>
      <w:numFmt w:val="bullet"/>
      <w:lvlText w:val="•"/>
      <w:lvlJc w:val="left"/>
      <w:pPr>
        <w:tabs>
          <w:tab w:val="num" w:pos="720"/>
        </w:tabs>
        <w:ind w:left="720" w:hanging="360"/>
      </w:pPr>
      <w:rPr>
        <w:rFonts w:ascii="Calibri Bold" w:hAnsi="Calibri Bold" w:hint="default"/>
      </w:rPr>
    </w:lvl>
    <w:lvl w:ilvl="1" w:tplc="9F32E3EA">
      <w:start w:val="1"/>
      <w:numFmt w:val="bullet"/>
      <w:lvlText w:val="•"/>
      <w:lvlJc w:val="left"/>
      <w:pPr>
        <w:tabs>
          <w:tab w:val="num" w:pos="1440"/>
        </w:tabs>
        <w:ind w:left="1440" w:hanging="360"/>
      </w:pPr>
      <w:rPr>
        <w:rFonts w:ascii="Calibri Bold" w:hAnsi="Calibri Bold" w:hint="default"/>
      </w:rPr>
    </w:lvl>
    <w:lvl w:ilvl="2" w:tplc="207A736E">
      <w:start w:val="2630"/>
      <w:numFmt w:val="bullet"/>
      <w:lvlText w:val="▪"/>
      <w:lvlJc w:val="left"/>
      <w:pPr>
        <w:tabs>
          <w:tab w:val="num" w:pos="2160"/>
        </w:tabs>
        <w:ind w:left="2160" w:hanging="360"/>
      </w:pPr>
      <w:rPr>
        <w:rFonts w:ascii="Calibri Bold" w:hAnsi="Calibri Bold" w:hint="default"/>
      </w:rPr>
    </w:lvl>
    <w:lvl w:ilvl="3" w:tplc="C1765C6C">
      <w:start w:val="2630"/>
      <w:numFmt w:val="bullet"/>
      <w:lvlText w:val="•"/>
      <w:lvlJc w:val="left"/>
      <w:pPr>
        <w:tabs>
          <w:tab w:val="num" w:pos="2880"/>
        </w:tabs>
        <w:ind w:left="2880" w:hanging="360"/>
      </w:pPr>
      <w:rPr>
        <w:rFonts w:ascii="Calibri Bold" w:hAnsi="Calibri Bold" w:hint="default"/>
      </w:rPr>
    </w:lvl>
    <w:lvl w:ilvl="4" w:tplc="29E6BC9A" w:tentative="1">
      <w:start w:val="1"/>
      <w:numFmt w:val="bullet"/>
      <w:lvlText w:val="•"/>
      <w:lvlJc w:val="left"/>
      <w:pPr>
        <w:tabs>
          <w:tab w:val="num" w:pos="3600"/>
        </w:tabs>
        <w:ind w:left="3600" w:hanging="360"/>
      </w:pPr>
      <w:rPr>
        <w:rFonts w:ascii="Calibri Bold" w:hAnsi="Calibri Bold" w:hint="default"/>
      </w:rPr>
    </w:lvl>
    <w:lvl w:ilvl="5" w:tplc="DBF4C2C8" w:tentative="1">
      <w:start w:val="1"/>
      <w:numFmt w:val="bullet"/>
      <w:lvlText w:val="•"/>
      <w:lvlJc w:val="left"/>
      <w:pPr>
        <w:tabs>
          <w:tab w:val="num" w:pos="4320"/>
        </w:tabs>
        <w:ind w:left="4320" w:hanging="360"/>
      </w:pPr>
      <w:rPr>
        <w:rFonts w:ascii="Calibri Bold" w:hAnsi="Calibri Bold" w:hint="default"/>
      </w:rPr>
    </w:lvl>
    <w:lvl w:ilvl="6" w:tplc="E856D1D2" w:tentative="1">
      <w:start w:val="1"/>
      <w:numFmt w:val="bullet"/>
      <w:lvlText w:val="•"/>
      <w:lvlJc w:val="left"/>
      <w:pPr>
        <w:tabs>
          <w:tab w:val="num" w:pos="5040"/>
        </w:tabs>
        <w:ind w:left="5040" w:hanging="360"/>
      </w:pPr>
      <w:rPr>
        <w:rFonts w:ascii="Calibri Bold" w:hAnsi="Calibri Bold" w:hint="default"/>
      </w:rPr>
    </w:lvl>
    <w:lvl w:ilvl="7" w:tplc="094E33FA" w:tentative="1">
      <w:start w:val="1"/>
      <w:numFmt w:val="bullet"/>
      <w:lvlText w:val="•"/>
      <w:lvlJc w:val="left"/>
      <w:pPr>
        <w:tabs>
          <w:tab w:val="num" w:pos="5760"/>
        </w:tabs>
        <w:ind w:left="5760" w:hanging="360"/>
      </w:pPr>
      <w:rPr>
        <w:rFonts w:ascii="Calibri Bold" w:hAnsi="Calibri Bold" w:hint="default"/>
      </w:rPr>
    </w:lvl>
    <w:lvl w:ilvl="8" w:tplc="520AD016" w:tentative="1">
      <w:start w:val="1"/>
      <w:numFmt w:val="bullet"/>
      <w:lvlText w:val="•"/>
      <w:lvlJc w:val="left"/>
      <w:pPr>
        <w:tabs>
          <w:tab w:val="num" w:pos="6480"/>
        </w:tabs>
        <w:ind w:left="6480" w:hanging="360"/>
      </w:pPr>
      <w:rPr>
        <w:rFonts w:ascii="Calibri Bold" w:hAnsi="Calibri Bold" w:hint="default"/>
      </w:rPr>
    </w:lvl>
  </w:abstractNum>
  <w:abstractNum w:abstractNumId="34" w15:restartNumberingAfterBreak="0">
    <w:nsid w:val="6C205488"/>
    <w:multiLevelType w:val="hybridMultilevel"/>
    <w:tmpl w:val="7BC22EEC"/>
    <w:lvl w:ilvl="0" w:tplc="9BBA99F8">
      <w:start w:val="1"/>
      <w:numFmt w:val="bullet"/>
      <w:lvlText w:val="•"/>
      <w:lvlJc w:val="left"/>
      <w:pPr>
        <w:tabs>
          <w:tab w:val="num" w:pos="720"/>
        </w:tabs>
        <w:ind w:left="720" w:hanging="360"/>
      </w:pPr>
      <w:rPr>
        <w:rFonts w:ascii="Calibri Bold" w:hAnsi="Calibri Bold" w:hint="default"/>
      </w:rPr>
    </w:lvl>
    <w:lvl w:ilvl="1" w:tplc="6AA48D54">
      <w:start w:val="1"/>
      <w:numFmt w:val="bullet"/>
      <w:lvlText w:val="•"/>
      <w:lvlJc w:val="left"/>
      <w:pPr>
        <w:tabs>
          <w:tab w:val="num" w:pos="1440"/>
        </w:tabs>
        <w:ind w:left="1440" w:hanging="360"/>
      </w:pPr>
      <w:rPr>
        <w:rFonts w:ascii="Calibri Bold" w:hAnsi="Calibri Bold" w:hint="default"/>
      </w:rPr>
    </w:lvl>
    <w:lvl w:ilvl="2" w:tplc="52364F6C">
      <w:start w:val="2630"/>
      <w:numFmt w:val="bullet"/>
      <w:lvlText w:val="▪"/>
      <w:lvlJc w:val="left"/>
      <w:pPr>
        <w:tabs>
          <w:tab w:val="num" w:pos="2160"/>
        </w:tabs>
        <w:ind w:left="2160" w:hanging="360"/>
      </w:pPr>
      <w:rPr>
        <w:rFonts w:ascii="Calibri Bold" w:hAnsi="Calibri Bold" w:hint="default"/>
      </w:rPr>
    </w:lvl>
    <w:lvl w:ilvl="3" w:tplc="74848722" w:tentative="1">
      <w:start w:val="1"/>
      <w:numFmt w:val="bullet"/>
      <w:lvlText w:val="•"/>
      <w:lvlJc w:val="left"/>
      <w:pPr>
        <w:tabs>
          <w:tab w:val="num" w:pos="2880"/>
        </w:tabs>
        <w:ind w:left="2880" w:hanging="360"/>
      </w:pPr>
      <w:rPr>
        <w:rFonts w:ascii="Calibri Bold" w:hAnsi="Calibri Bold" w:hint="default"/>
      </w:rPr>
    </w:lvl>
    <w:lvl w:ilvl="4" w:tplc="85347E32" w:tentative="1">
      <w:start w:val="1"/>
      <w:numFmt w:val="bullet"/>
      <w:lvlText w:val="•"/>
      <w:lvlJc w:val="left"/>
      <w:pPr>
        <w:tabs>
          <w:tab w:val="num" w:pos="3600"/>
        </w:tabs>
        <w:ind w:left="3600" w:hanging="360"/>
      </w:pPr>
      <w:rPr>
        <w:rFonts w:ascii="Calibri Bold" w:hAnsi="Calibri Bold" w:hint="default"/>
      </w:rPr>
    </w:lvl>
    <w:lvl w:ilvl="5" w:tplc="CA6667B0" w:tentative="1">
      <w:start w:val="1"/>
      <w:numFmt w:val="bullet"/>
      <w:lvlText w:val="•"/>
      <w:lvlJc w:val="left"/>
      <w:pPr>
        <w:tabs>
          <w:tab w:val="num" w:pos="4320"/>
        </w:tabs>
        <w:ind w:left="4320" w:hanging="360"/>
      </w:pPr>
      <w:rPr>
        <w:rFonts w:ascii="Calibri Bold" w:hAnsi="Calibri Bold" w:hint="default"/>
      </w:rPr>
    </w:lvl>
    <w:lvl w:ilvl="6" w:tplc="3E9A19F8" w:tentative="1">
      <w:start w:val="1"/>
      <w:numFmt w:val="bullet"/>
      <w:lvlText w:val="•"/>
      <w:lvlJc w:val="left"/>
      <w:pPr>
        <w:tabs>
          <w:tab w:val="num" w:pos="5040"/>
        </w:tabs>
        <w:ind w:left="5040" w:hanging="360"/>
      </w:pPr>
      <w:rPr>
        <w:rFonts w:ascii="Calibri Bold" w:hAnsi="Calibri Bold" w:hint="default"/>
      </w:rPr>
    </w:lvl>
    <w:lvl w:ilvl="7" w:tplc="A3BE4B9E" w:tentative="1">
      <w:start w:val="1"/>
      <w:numFmt w:val="bullet"/>
      <w:lvlText w:val="•"/>
      <w:lvlJc w:val="left"/>
      <w:pPr>
        <w:tabs>
          <w:tab w:val="num" w:pos="5760"/>
        </w:tabs>
        <w:ind w:left="5760" w:hanging="360"/>
      </w:pPr>
      <w:rPr>
        <w:rFonts w:ascii="Calibri Bold" w:hAnsi="Calibri Bold" w:hint="default"/>
      </w:rPr>
    </w:lvl>
    <w:lvl w:ilvl="8" w:tplc="76DA1A36" w:tentative="1">
      <w:start w:val="1"/>
      <w:numFmt w:val="bullet"/>
      <w:lvlText w:val="•"/>
      <w:lvlJc w:val="left"/>
      <w:pPr>
        <w:tabs>
          <w:tab w:val="num" w:pos="6480"/>
        </w:tabs>
        <w:ind w:left="6480" w:hanging="360"/>
      </w:pPr>
      <w:rPr>
        <w:rFonts w:ascii="Calibri Bold" w:hAnsi="Calibri Bold" w:hint="default"/>
      </w:rPr>
    </w:lvl>
  </w:abstractNum>
  <w:abstractNum w:abstractNumId="35" w15:restartNumberingAfterBreak="0">
    <w:nsid w:val="6C640876"/>
    <w:multiLevelType w:val="hybridMultilevel"/>
    <w:tmpl w:val="88C20F1A"/>
    <w:lvl w:ilvl="0" w:tplc="D616A4AE">
      <w:start w:val="1"/>
      <w:numFmt w:val="bullet"/>
      <w:lvlText w:val="•"/>
      <w:lvlJc w:val="left"/>
      <w:pPr>
        <w:tabs>
          <w:tab w:val="num" w:pos="720"/>
        </w:tabs>
        <w:ind w:left="720" w:hanging="360"/>
      </w:pPr>
      <w:rPr>
        <w:rFonts w:ascii="Calibri Bold" w:hAnsi="Calibri Bold" w:hint="default"/>
      </w:rPr>
    </w:lvl>
    <w:lvl w:ilvl="1" w:tplc="1006F858">
      <w:start w:val="1"/>
      <w:numFmt w:val="bullet"/>
      <w:lvlText w:val="•"/>
      <w:lvlJc w:val="left"/>
      <w:pPr>
        <w:tabs>
          <w:tab w:val="num" w:pos="1440"/>
        </w:tabs>
        <w:ind w:left="1440" w:hanging="360"/>
      </w:pPr>
      <w:rPr>
        <w:rFonts w:ascii="Calibri Bold" w:hAnsi="Calibri Bold" w:hint="default"/>
      </w:rPr>
    </w:lvl>
    <w:lvl w:ilvl="2" w:tplc="1046D12C">
      <w:start w:val="4656"/>
      <w:numFmt w:val="bullet"/>
      <w:lvlText w:val="▪"/>
      <w:lvlJc w:val="left"/>
      <w:pPr>
        <w:tabs>
          <w:tab w:val="num" w:pos="2160"/>
        </w:tabs>
        <w:ind w:left="2160" w:hanging="360"/>
      </w:pPr>
      <w:rPr>
        <w:rFonts w:ascii="Calibri Bold" w:hAnsi="Calibri Bold" w:hint="default"/>
      </w:rPr>
    </w:lvl>
    <w:lvl w:ilvl="3" w:tplc="21E6D956">
      <w:start w:val="4656"/>
      <w:numFmt w:val="bullet"/>
      <w:lvlText w:val="•"/>
      <w:lvlJc w:val="left"/>
      <w:pPr>
        <w:tabs>
          <w:tab w:val="num" w:pos="2880"/>
        </w:tabs>
        <w:ind w:left="2880" w:hanging="360"/>
      </w:pPr>
      <w:rPr>
        <w:rFonts w:ascii="Calibri Bold" w:hAnsi="Calibri Bold" w:hint="default"/>
      </w:rPr>
    </w:lvl>
    <w:lvl w:ilvl="4" w:tplc="5518D498" w:tentative="1">
      <w:start w:val="1"/>
      <w:numFmt w:val="bullet"/>
      <w:lvlText w:val="•"/>
      <w:lvlJc w:val="left"/>
      <w:pPr>
        <w:tabs>
          <w:tab w:val="num" w:pos="3600"/>
        </w:tabs>
        <w:ind w:left="3600" w:hanging="360"/>
      </w:pPr>
      <w:rPr>
        <w:rFonts w:ascii="Calibri Bold" w:hAnsi="Calibri Bold" w:hint="default"/>
      </w:rPr>
    </w:lvl>
    <w:lvl w:ilvl="5" w:tplc="574C7B32" w:tentative="1">
      <w:start w:val="1"/>
      <w:numFmt w:val="bullet"/>
      <w:lvlText w:val="•"/>
      <w:lvlJc w:val="left"/>
      <w:pPr>
        <w:tabs>
          <w:tab w:val="num" w:pos="4320"/>
        </w:tabs>
        <w:ind w:left="4320" w:hanging="360"/>
      </w:pPr>
      <w:rPr>
        <w:rFonts w:ascii="Calibri Bold" w:hAnsi="Calibri Bold" w:hint="default"/>
      </w:rPr>
    </w:lvl>
    <w:lvl w:ilvl="6" w:tplc="8F483B98" w:tentative="1">
      <w:start w:val="1"/>
      <w:numFmt w:val="bullet"/>
      <w:lvlText w:val="•"/>
      <w:lvlJc w:val="left"/>
      <w:pPr>
        <w:tabs>
          <w:tab w:val="num" w:pos="5040"/>
        </w:tabs>
        <w:ind w:left="5040" w:hanging="360"/>
      </w:pPr>
      <w:rPr>
        <w:rFonts w:ascii="Calibri Bold" w:hAnsi="Calibri Bold" w:hint="default"/>
      </w:rPr>
    </w:lvl>
    <w:lvl w:ilvl="7" w:tplc="9A92827C" w:tentative="1">
      <w:start w:val="1"/>
      <w:numFmt w:val="bullet"/>
      <w:lvlText w:val="•"/>
      <w:lvlJc w:val="left"/>
      <w:pPr>
        <w:tabs>
          <w:tab w:val="num" w:pos="5760"/>
        </w:tabs>
        <w:ind w:left="5760" w:hanging="360"/>
      </w:pPr>
      <w:rPr>
        <w:rFonts w:ascii="Calibri Bold" w:hAnsi="Calibri Bold" w:hint="default"/>
      </w:rPr>
    </w:lvl>
    <w:lvl w:ilvl="8" w:tplc="34646DF2" w:tentative="1">
      <w:start w:val="1"/>
      <w:numFmt w:val="bullet"/>
      <w:lvlText w:val="•"/>
      <w:lvlJc w:val="left"/>
      <w:pPr>
        <w:tabs>
          <w:tab w:val="num" w:pos="6480"/>
        </w:tabs>
        <w:ind w:left="6480" w:hanging="360"/>
      </w:pPr>
      <w:rPr>
        <w:rFonts w:ascii="Calibri Bold" w:hAnsi="Calibri Bold" w:hint="default"/>
      </w:rPr>
    </w:lvl>
  </w:abstractNum>
  <w:abstractNum w:abstractNumId="36" w15:restartNumberingAfterBreak="0">
    <w:nsid w:val="6D593661"/>
    <w:multiLevelType w:val="hybridMultilevel"/>
    <w:tmpl w:val="35FEC31A"/>
    <w:lvl w:ilvl="0" w:tplc="69CC3442">
      <w:numFmt w:val="bullet"/>
      <w:lvlText w:val=""/>
      <w:lvlJc w:val="left"/>
      <w:pPr>
        <w:ind w:left="720" w:hanging="360"/>
      </w:pPr>
      <w:rPr>
        <w:rFonts w:ascii="Wingdings" w:eastAsia="新細明體"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5C3C92"/>
    <w:multiLevelType w:val="hybridMultilevel"/>
    <w:tmpl w:val="024A2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7C1C6D"/>
    <w:multiLevelType w:val="hybridMultilevel"/>
    <w:tmpl w:val="6CAC6394"/>
    <w:lvl w:ilvl="0" w:tplc="A79ED066">
      <w:start w:val="1"/>
      <w:numFmt w:val="bullet"/>
      <w:lvlText w:val="▪"/>
      <w:lvlJc w:val="left"/>
      <w:pPr>
        <w:tabs>
          <w:tab w:val="num" w:pos="720"/>
        </w:tabs>
        <w:ind w:left="720" w:hanging="360"/>
      </w:pPr>
      <w:rPr>
        <w:rFonts w:ascii="Calibri Bold" w:hAnsi="Calibri Bold" w:hint="default"/>
      </w:rPr>
    </w:lvl>
    <w:lvl w:ilvl="1" w:tplc="6B668F6E">
      <w:start w:val="53"/>
      <w:numFmt w:val="bullet"/>
      <w:lvlText w:val="•"/>
      <w:lvlJc w:val="left"/>
      <w:pPr>
        <w:tabs>
          <w:tab w:val="num" w:pos="1440"/>
        </w:tabs>
        <w:ind w:left="1440" w:hanging="360"/>
      </w:pPr>
      <w:rPr>
        <w:rFonts w:ascii="Calibri Bold" w:hAnsi="Calibri Bold" w:hint="default"/>
      </w:rPr>
    </w:lvl>
    <w:lvl w:ilvl="2" w:tplc="D90C34BE" w:tentative="1">
      <w:start w:val="1"/>
      <w:numFmt w:val="bullet"/>
      <w:lvlText w:val="▪"/>
      <w:lvlJc w:val="left"/>
      <w:pPr>
        <w:tabs>
          <w:tab w:val="num" w:pos="2160"/>
        </w:tabs>
        <w:ind w:left="2160" w:hanging="360"/>
      </w:pPr>
      <w:rPr>
        <w:rFonts w:ascii="Calibri Bold" w:hAnsi="Calibri Bold" w:hint="default"/>
      </w:rPr>
    </w:lvl>
    <w:lvl w:ilvl="3" w:tplc="B8D659CC" w:tentative="1">
      <w:start w:val="1"/>
      <w:numFmt w:val="bullet"/>
      <w:lvlText w:val="▪"/>
      <w:lvlJc w:val="left"/>
      <w:pPr>
        <w:tabs>
          <w:tab w:val="num" w:pos="2880"/>
        </w:tabs>
        <w:ind w:left="2880" w:hanging="360"/>
      </w:pPr>
      <w:rPr>
        <w:rFonts w:ascii="Calibri Bold" w:hAnsi="Calibri Bold" w:hint="default"/>
      </w:rPr>
    </w:lvl>
    <w:lvl w:ilvl="4" w:tplc="3E2ECBFE" w:tentative="1">
      <w:start w:val="1"/>
      <w:numFmt w:val="bullet"/>
      <w:lvlText w:val="▪"/>
      <w:lvlJc w:val="left"/>
      <w:pPr>
        <w:tabs>
          <w:tab w:val="num" w:pos="3600"/>
        </w:tabs>
        <w:ind w:left="3600" w:hanging="360"/>
      </w:pPr>
      <w:rPr>
        <w:rFonts w:ascii="Calibri Bold" w:hAnsi="Calibri Bold" w:hint="default"/>
      </w:rPr>
    </w:lvl>
    <w:lvl w:ilvl="5" w:tplc="60C26A3E" w:tentative="1">
      <w:start w:val="1"/>
      <w:numFmt w:val="bullet"/>
      <w:lvlText w:val="▪"/>
      <w:lvlJc w:val="left"/>
      <w:pPr>
        <w:tabs>
          <w:tab w:val="num" w:pos="4320"/>
        </w:tabs>
        <w:ind w:left="4320" w:hanging="360"/>
      </w:pPr>
      <w:rPr>
        <w:rFonts w:ascii="Calibri Bold" w:hAnsi="Calibri Bold" w:hint="default"/>
      </w:rPr>
    </w:lvl>
    <w:lvl w:ilvl="6" w:tplc="5C42E480" w:tentative="1">
      <w:start w:val="1"/>
      <w:numFmt w:val="bullet"/>
      <w:lvlText w:val="▪"/>
      <w:lvlJc w:val="left"/>
      <w:pPr>
        <w:tabs>
          <w:tab w:val="num" w:pos="5040"/>
        </w:tabs>
        <w:ind w:left="5040" w:hanging="360"/>
      </w:pPr>
      <w:rPr>
        <w:rFonts w:ascii="Calibri Bold" w:hAnsi="Calibri Bold" w:hint="default"/>
      </w:rPr>
    </w:lvl>
    <w:lvl w:ilvl="7" w:tplc="7D385522" w:tentative="1">
      <w:start w:val="1"/>
      <w:numFmt w:val="bullet"/>
      <w:lvlText w:val="▪"/>
      <w:lvlJc w:val="left"/>
      <w:pPr>
        <w:tabs>
          <w:tab w:val="num" w:pos="5760"/>
        </w:tabs>
        <w:ind w:left="5760" w:hanging="360"/>
      </w:pPr>
      <w:rPr>
        <w:rFonts w:ascii="Calibri Bold" w:hAnsi="Calibri Bold" w:hint="default"/>
      </w:rPr>
    </w:lvl>
    <w:lvl w:ilvl="8" w:tplc="7152E31E" w:tentative="1">
      <w:start w:val="1"/>
      <w:numFmt w:val="bullet"/>
      <w:lvlText w:val="▪"/>
      <w:lvlJc w:val="left"/>
      <w:pPr>
        <w:tabs>
          <w:tab w:val="num" w:pos="6480"/>
        </w:tabs>
        <w:ind w:left="6480" w:hanging="360"/>
      </w:pPr>
      <w:rPr>
        <w:rFonts w:ascii="Calibri Bold" w:hAnsi="Calibri Bold" w:hint="default"/>
      </w:rPr>
    </w:lvl>
  </w:abstractNum>
  <w:abstractNum w:abstractNumId="39" w15:restartNumberingAfterBreak="0">
    <w:nsid w:val="718E23C0"/>
    <w:multiLevelType w:val="hybridMultilevel"/>
    <w:tmpl w:val="8D84A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A33789"/>
    <w:multiLevelType w:val="hybridMultilevel"/>
    <w:tmpl w:val="81A0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173264"/>
    <w:multiLevelType w:val="hybridMultilevel"/>
    <w:tmpl w:val="EC02B20A"/>
    <w:lvl w:ilvl="0" w:tplc="CC102EB6">
      <w:start w:val="1"/>
      <w:numFmt w:val="bullet"/>
      <w:lvlText w:val="▪"/>
      <w:lvlJc w:val="left"/>
      <w:pPr>
        <w:tabs>
          <w:tab w:val="num" w:pos="720"/>
        </w:tabs>
        <w:ind w:left="720" w:hanging="360"/>
      </w:pPr>
      <w:rPr>
        <w:rFonts w:ascii="Calibri Bold" w:hAnsi="Calibri Bold" w:hint="default"/>
      </w:rPr>
    </w:lvl>
    <w:lvl w:ilvl="1" w:tplc="6EC61C60" w:tentative="1">
      <w:start w:val="1"/>
      <w:numFmt w:val="bullet"/>
      <w:lvlText w:val="▪"/>
      <w:lvlJc w:val="left"/>
      <w:pPr>
        <w:tabs>
          <w:tab w:val="num" w:pos="1440"/>
        </w:tabs>
        <w:ind w:left="1440" w:hanging="360"/>
      </w:pPr>
      <w:rPr>
        <w:rFonts w:ascii="Calibri Bold" w:hAnsi="Calibri Bold" w:hint="default"/>
      </w:rPr>
    </w:lvl>
    <w:lvl w:ilvl="2" w:tplc="CF627856" w:tentative="1">
      <w:start w:val="1"/>
      <w:numFmt w:val="bullet"/>
      <w:lvlText w:val="▪"/>
      <w:lvlJc w:val="left"/>
      <w:pPr>
        <w:tabs>
          <w:tab w:val="num" w:pos="2160"/>
        </w:tabs>
        <w:ind w:left="2160" w:hanging="360"/>
      </w:pPr>
      <w:rPr>
        <w:rFonts w:ascii="Calibri Bold" w:hAnsi="Calibri Bold" w:hint="default"/>
      </w:rPr>
    </w:lvl>
    <w:lvl w:ilvl="3" w:tplc="1F7C4F78" w:tentative="1">
      <w:start w:val="1"/>
      <w:numFmt w:val="bullet"/>
      <w:lvlText w:val="▪"/>
      <w:lvlJc w:val="left"/>
      <w:pPr>
        <w:tabs>
          <w:tab w:val="num" w:pos="2880"/>
        </w:tabs>
        <w:ind w:left="2880" w:hanging="360"/>
      </w:pPr>
      <w:rPr>
        <w:rFonts w:ascii="Calibri Bold" w:hAnsi="Calibri Bold" w:hint="default"/>
      </w:rPr>
    </w:lvl>
    <w:lvl w:ilvl="4" w:tplc="22F2FD7C" w:tentative="1">
      <w:start w:val="1"/>
      <w:numFmt w:val="bullet"/>
      <w:lvlText w:val="▪"/>
      <w:lvlJc w:val="left"/>
      <w:pPr>
        <w:tabs>
          <w:tab w:val="num" w:pos="3600"/>
        </w:tabs>
        <w:ind w:left="3600" w:hanging="360"/>
      </w:pPr>
      <w:rPr>
        <w:rFonts w:ascii="Calibri Bold" w:hAnsi="Calibri Bold" w:hint="default"/>
      </w:rPr>
    </w:lvl>
    <w:lvl w:ilvl="5" w:tplc="2354B5C2" w:tentative="1">
      <w:start w:val="1"/>
      <w:numFmt w:val="bullet"/>
      <w:lvlText w:val="▪"/>
      <w:lvlJc w:val="left"/>
      <w:pPr>
        <w:tabs>
          <w:tab w:val="num" w:pos="4320"/>
        </w:tabs>
        <w:ind w:left="4320" w:hanging="360"/>
      </w:pPr>
      <w:rPr>
        <w:rFonts w:ascii="Calibri Bold" w:hAnsi="Calibri Bold" w:hint="default"/>
      </w:rPr>
    </w:lvl>
    <w:lvl w:ilvl="6" w:tplc="5DA4E1FC" w:tentative="1">
      <w:start w:val="1"/>
      <w:numFmt w:val="bullet"/>
      <w:lvlText w:val="▪"/>
      <w:lvlJc w:val="left"/>
      <w:pPr>
        <w:tabs>
          <w:tab w:val="num" w:pos="5040"/>
        </w:tabs>
        <w:ind w:left="5040" w:hanging="360"/>
      </w:pPr>
      <w:rPr>
        <w:rFonts w:ascii="Calibri Bold" w:hAnsi="Calibri Bold" w:hint="default"/>
      </w:rPr>
    </w:lvl>
    <w:lvl w:ilvl="7" w:tplc="2946E1DA" w:tentative="1">
      <w:start w:val="1"/>
      <w:numFmt w:val="bullet"/>
      <w:lvlText w:val="▪"/>
      <w:lvlJc w:val="left"/>
      <w:pPr>
        <w:tabs>
          <w:tab w:val="num" w:pos="5760"/>
        </w:tabs>
        <w:ind w:left="5760" w:hanging="360"/>
      </w:pPr>
      <w:rPr>
        <w:rFonts w:ascii="Calibri Bold" w:hAnsi="Calibri Bold" w:hint="default"/>
      </w:rPr>
    </w:lvl>
    <w:lvl w:ilvl="8" w:tplc="00EE27C0" w:tentative="1">
      <w:start w:val="1"/>
      <w:numFmt w:val="bullet"/>
      <w:lvlText w:val="▪"/>
      <w:lvlJc w:val="left"/>
      <w:pPr>
        <w:tabs>
          <w:tab w:val="num" w:pos="6480"/>
        </w:tabs>
        <w:ind w:left="6480" w:hanging="360"/>
      </w:pPr>
      <w:rPr>
        <w:rFonts w:ascii="Calibri Bold" w:hAnsi="Calibri Bold" w:hint="default"/>
      </w:rPr>
    </w:lvl>
  </w:abstractNum>
  <w:abstractNum w:abstractNumId="42" w15:restartNumberingAfterBreak="0">
    <w:nsid w:val="753C5D97"/>
    <w:multiLevelType w:val="hybridMultilevel"/>
    <w:tmpl w:val="BCE41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AB2B39"/>
    <w:multiLevelType w:val="hybridMultilevel"/>
    <w:tmpl w:val="C15EC70C"/>
    <w:lvl w:ilvl="0" w:tplc="89724B5E">
      <w:numFmt w:val="bullet"/>
      <w:lvlText w:val=""/>
      <w:lvlJc w:val="left"/>
      <w:pPr>
        <w:ind w:left="1080" w:hanging="360"/>
      </w:pPr>
      <w:rPr>
        <w:rFonts w:ascii="Wingdings" w:eastAsia="新細明體"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987759D"/>
    <w:multiLevelType w:val="hybridMultilevel"/>
    <w:tmpl w:val="CD9ED7CA"/>
    <w:lvl w:ilvl="0" w:tplc="F70E578A">
      <w:start w:val="1"/>
      <w:numFmt w:val="bullet"/>
      <w:lvlText w:val="•"/>
      <w:lvlJc w:val="left"/>
      <w:pPr>
        <w:tabs>
          <w:tab w:val="num" w:pos="720"/>
        </w:tabs>
        <w:ind w:left="720" w:hanging="360"/>
      </w:pPr>
      <w:rPr>
        <w:rFonts w:ascii="Calibri Bold" w:hAnsi="Calibri Bold" w:hint="default"/>
      </w:rPr>
    </w:lvl>
    <w:lvl w:ilvl="1" w:tplc="C9AAF6C4">
      <w:start w:val="1"/>
      <w:numFmt w:val="bullet"/>
      <w:lvlText w:val="•"/>
      <w:lvlJc w:val="left"/>
      <w:pPr>
        <w:tabs>
          <w:tab w:val="num" w:pos="1440"/>
        </w:tabs>
        <w:ind w:left="1440" w:hanging="360"/>
      </w:pPr>
      <w:rPr>
        <w:rFonts w:ascii="Calibri Bold" w:hAnsi="Calibri Bold" w:hint="default"/>
      </w:rPr>
    </w:lvl>
    <w:lvl w:ilvl="2" w:tplc="459CC5AE" w:tentative="1">
      <w:start w:val="1"/>
      <w:numFmt w:val="bullet"/>
      <w:lvlText w:val="•"/>
      <w:lvlJc w:val="left"/>
      <w:pPr>
        <w:tabs>
          <w:tab w:val="num" w:pos="2160"/>
        </w:tabs>
        <w:ind w:left="2160" w:hanging="360"/>
      </w:pPr>
      <w:rPr>
        <w:rFonts w:ascii="Calibri Bold" w:hAnsi="Calibri Bold" w:hint="default"/>
      </w:rPr>
    </w:lvl>
    <w:lvl w:ilvl="3" w:tplc="19F66772" w:tentative="1">
      <w:start w:val="1"/>
      <w:numFmt w:val="bullet"/>
      <w:lvlText w:val="•"/>
      <w:lvlJc w:val="left"/>
      <w:pPr>
        <w:tabs>
          <w:tab w:val="num" w:pos="2880"/>
        </w:tabs>
        <w:ind w:left="2880" w:hanging="360"/>
      </w:pPr>
      <w:rPr>
        <w:rFonts w:ascii="Calibri Bold" w:hAnsi="Calibri Bold" w:hint="default"/>
      </w:rPr>
    </w:lvl>
    <w:lvl w:ilvl="4" w:tplc="FA949C28" w:tentative="1">
      <w:start w:val="1"/>
      <w:numFmt w:val="bullet"/>
      <w:lvlText w:val="•"/>
      <w:lvlJc w:val="left"/>
      <w:pPr>
        <w:tabs>
          <w:tab w:val="num" w:pos="3600"/>
        </w:tabs>
        <w:ind w:left="3600" w:hanging="360"/>
      </w:pPr>
      <w:rPr>
        <w:rFonts w:ascii="Calibri Bold" w:hAnsi="Calibri Bold" w:hint="default"/>
      </w:rPr>
    </w:lvl>
    <w:lvl w:ilvl="5" w:tplc="58BC9074" w:tentative="1">
      <w:start w:val="1"/>
      <w:numFmt w:val="bullet"/>
      <w:lvlText w:val="•"/>
      <w:lvlJc w:val="left"/>
      <w:pPr>
        <w:tabs>
          <w:tab w:val="num" w:pos="4320"/>
        </w:tabs>
        <w:ind w:left="4320" w:hanging="360"/>
      </w:pPr>
      <w:rPr>
        <w:rFonts w:ascii="Calibri Bold" w:hAnsi="Calibri Bold" w:hint="default"/>
      </w:rPr>
    </w:lvl>
    <w:lvl w:ilvl="6" w:tplc="553E7E54" w:tentative="1">
      <w:start w:val="1"/>
      <w:numFmt w:val="bullet"/>
      <w:lvlText w:val="•"/>
      <w:lvlJc w:val="left"/>
      <w:pPr>
        <w:tabs>
          <w:tab w:val="num" w:pos="5040"/>
        </w:tabs>
        <w:ind w:left="5040" w:hanging="360"/>
      </w:pPr>
      <w:rPr>
        <w:rFonts w:ascii="Calibri Bold" w:hAnsi="Calibri Bold" w:hint="default"/>
      </w:rPr>
    </w:lvl>
    <w:lvl w:ilvl="7" w:tplc="FC84DA82" w:tentative="1">
      <w:start w:val="1"/>
      <w:numFmt w:val="bullet"/>
      <w:lvlText w:val="•"/>
      <w:lvlJc w:val="left"/>
      <w:pPr>
        <w:tabs>
          <w:tab w:val="num" w:pos="5760"/>
        </w:tabs>
        <w:ind w:left="5760" w:hanging="360"/>
      </w:pPr>
      <w:rPr>
        <w:rFonts w:ascii="Calibri Bold" w:hAnsi="Calibri Bold" w:hint="default"/>
      </w:rPr>
    </w:lvl>
    <w:lvl w:ilvl="8" w:tplc="3E584392" w:tentative="1">
      <w:start w:val="1"/>
      <w:numFmt w:val="bullet"/>
      <w:lvlText w:val="•"/>
      <w:lvlJc w:val="left"/>
      <w:pPr>
        <w:tabs>
          <w:tab w:val="num" w:pos="6480"/>
        </w:tabs>
        <w:ind w:left="6480" w:hanging="360"/>
      </w:pPr>
      <w:rPr>
        <w:rFonts w:ascii="Calibri Bold" w:hAnsi="Calibri Bold" w:hint="default"/>
      </w:rPr>
    </w:lvl>
  </w:abstractNum>
  <w:abstractNum w:abstractNumId="45" w15:restartNumberingAfterBreak="0">
    <w:nsid w:val="7D4E5EBA"/>
    <w:multiLevelType w:val="hybridMultilevel"/>
    <w:tmpl w:val="7F848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2"/>
  </w:num>
  <w:num w:numId="3">
    <w:abstractNumId w:val="25"/>
  </w:num>
  <w:num w:numId="4">
    <w:abstractNumId w:val="17"/>
  </w:num>
  <w:num w:numId="5">
    <w:abstractNumId w:val="23"/>
  </w:num>
  <w:num w:numId="6">
    <w:abstractNumId w:val="39"/>
  </w:num>
  <w:num w:numId="7">
    <w:abstractNumId w:val="38"/>
  </w:num>
  <w:num w:numId="8">
    <w:abstractNumId w:val="3"/>
  </w:num>
  <w:num w:numId="9">
    <w:abstractNumId w:val="18"/>
  </w:num>
  <w:num w:numId="10">
    <w:abstractNumId w:val="13"/>
  </w:num>
  <w:num w:numId="11">
    <w:abstractNumId w:val="6"/>
  </w:num>
  <w:num w:numId="12">
    <w:abstractNumId w:val="44"/>
  </w:num>
  <w:num w:numId="13">
    <w:abstractNumId w:val="31"/>
  </w:num>
  <w:num w:numId="14">
    <w:abstractNumId w:val="20"/>
  </w:num>
  <w:num w:numId="15">
    <w:abstractNumId w:val="4"/>
  </w:num>
  <w:num w:numId="16">
    <w:abstractNumId w:val="21"/>
  </w:num>
  <w:num w:numId="17">
    <w:abstractNumId w:val="1"/>
  </w:num>
  <w:num w:numId="18">
    <w:abstractNumId w:val="40"/>
  </w:num>
  <w:num w:numId="19">
    <w:abstractNumId w:val="41"/>
  </w:num>
  <w:num w:numId="20">
    <w:abstractNumId w:val="45"/>
  </w:num>
  <w:num w:numId="21">
    <w:abstractNumId w:val="19"/>
  </w:num>
  <w:num w:numId="22">
    <w:abstractNumId w:val="37"/>
  </w:num>
  <w:num w:numId="23">
    <w:abstractNumId w:val="0"/>
  </w:num>
  <w:num w:numId="24">
    <w:abstractNumId w:val="42"/>
  </w:num>
  <w:num w:numId="25">
    <w:abstractNumId w:val="36"/>
  </w:num>
  <w:num w:numId="26">
    <w:abstractNumId w:val="16"/>
  </w:num>
  <w:num w:numId="27">
    <w:abstractNumId w:val="43"/>
  </w:num>
  <w:num w:numId="28">
    <w:abstractNumId w:val="11"/>
  </w:num>
  <w:num w:numId="29">
    <w:abstractNumId w:val="8"/>
  </w:num>
  <w:num w:numId="30">
    <w:abstractNumId w:val="35"/>
  </w:num>
  <w:num w:numId="31">
    <w:abstractNumId w:val="2"/>
  </w:num>
  <w:num w:numId="32">
    <w:abstractNumId w:val="14"/>
  </w:num>
  <w:num w:numId="33">
    <w:abstractNumId w:val="29"/>
  </w:num>
  <w:num w:numId="34">
    <w:abstractNumId w:val="33"/>
  </w:num>
  <w:num w:numId="35">
    <w:abstractNumId w:val="34"/>
  </w:num>
  <w:num w:numId="36">
    <w:abstractNumId w:val="9"/>
  </w:num>
  <w:num w:numId="37">
    <w:abstractNumId w:val="22"/>
  </w:num>
  <w:num w:numId="38">
    <w:abstractNumId w:val="7"/>
  </w:num>
  <w:num w:numId="39">
    <w:abstractNumId w:val="15"/>
  </w:num>
  <w:num w:numId="40">
    <w:abstractNumId w:val="5"/>
  </w:num>
  <w:num w:numId="41">
    <w:abstractNumId w:val="30"/>
  </w:num>
  <w:num w:numId="42">
    <w:abstractNumId w:val="26"/>
  </w:num>
  <w:num w:numId="43">
    <w:abstractNumId w:val="27"/>
  </w:num>
  <w:num w:numId="44">
    <w:abstractNumId w:val="10"/>
  </w:num>
  <w:num w:numId="45">
    <w:abstractNumId w:val="24"/>
  </w:num>
  <w:num w:numId="46">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14E"/>
    <w:rsid w:val="00004B5C"/>
    <w:rsid w:val="000054AF"/>
    <w:rsid w:val="0000796F"/>
    <w:rsid w:val="0000797A"/>
    <w:rsid w:val="000121C0"/>
    <w:rsid w:val="00014444"/>
    <w:rsid w:val="00015793"/>
    <w:rsid w:val="00015873"/>
    <w:rsid w:val="0002191D"/>
    <w:rsid w:val="000222CB"/>
    <w:rsid w:val="0002426D"/>
    <w:rsid w:val="000266A0"/>
    <w:rsid w:val="00026F21"/>
    <w:rsid w:val="000306A4"/>
    <w:rsid w:val="00031C1D"/>
    <w:rsid w:val="00032F6B"/>
    <w:rsid w:val="000332B2"/>
    <w:rsid w:val="000343F5"/>
    <w:rsid w:val="00034473"/>
    <w:rsid w:val="00035C8A"/>
    <w:rsid w:val="00036802"/>
    <w:rsid w:val="00036CAD"/>
    <w:rsid w:val="00036E9D"/>
    <w:rsid w:val="0003772F"/>
    <w:rsid w:val="00041C77"/>
    <w:rsid w:val="0004315C"/>
    <w:rsid w:val="0004557B"/>
    <w:rsid w:val="000472D9"/>
    <w:rsid w:val="00047DB7"/>
    <w:rsid w:val="00053BDB"/>
    <w:rsid w:val="00053C5F"/>
    <w:rsid w:val="00054D06"/>
    <w:rsid w:val="00056973"/>
    <w:rsid w:val="00057DC0"/>
    <w:rsid w:val="0006176A"/>
    <w:rsid w:val="000646D3"/>
    <w:rsid w:val="00065840"/>
    <w:rsid w:val="000672B2"/>
    <w:rsid w:val="0006733D"/>
    <w:rsid w:val="000728B9"/>
    <w:rsid w:val="00072D4C"/>
    <w:rsid w:val="00074BF1"/>
    <w:rsid w:val="00075A79"/>
    <w:rsid w:val="000804BB"/>
    <w:rsid w:val="00082AA4"/>
    <w:rsid w:val="000837A9"/>
    <w:rsid w:val="0008693B"/>
    <w:rsid w:val="00087287"/>
    <w:rsid w:val="0008738E"/>
    <w:rsid w:val="00093E7E"/>
    <w:rsid w:val="0009595E"/>
    <w:rsid w:val="0009679F"/>
    <w:rsid w:val="00096F03"/>
    <w:rsid w:val="000A02F0"/>
    <w:rsid w:val="000A28EE"/>
    <w:rsid w:val="000A2E10"/>
    <w:rsid w:val="000A3132"/>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7A8C"/>
    <w:rsid w:val="000D06B4"/>
    <w:rsid w:val="000D1E9A"/>
    <w:rsid w:val="000D3F86"/>
    <w:rsid w:val="000D54C6"/>
    <w:rsid w:val="000D5C69"/>
    <w:rsid w:val="000D6CFC"/>
    <w:rsid w:val="000E005A"/>
    <w:rsid w:val="000E16EB"/>
    <w:rsid w:val="000E284C"/>
    <w:rsid w:val="000E469E"/>
    <w:rsid w:val="000E4A2D"/>
    <w:rsid w:val="000E69EA"/>
    <w:rsid w:val="000F3EA8"/>
    <w:rsid w:val="000F7730"/>
    <w:rsid w:val="000F7EFE"/>
    <w:rsid w:val="001010BC"/>
    <w:rsid w:val="001012D3"/>
    <w:rsid w:val="00101381"/>
    <w:rsid w:val="001033DD"/>
    <w:rsid w:val="00107BEA"/>
    <w:rsid w:val="00107C99"/>
    <w:rsid w:val="00110AF0"/>
    <w:rsid w:val="00112480"/>
    <w:rsid w:val="001135BD"/>
    <w:rsid w:val="00114A5F"/>
    <w:rsid w:val="00115249"/>
    <w:rsid w:val="00116720"/>
    <w:rsid w:val="001200EA"/>
    <w:rsid w:val="001206F8"/>
    <w:rsid w:val="001211BC"/>
    <w:rsid w:val="00121877"/>
    <w:rsid w:val="00121E7E"/>
    <w:rsid w:val="00122A76"/>
    <w:rsid w:val="00126E09"/>
    <w:rsid w:val="00127382"/>
    <w:rsid w:val="001279D6"/>
    <w:rsid w:val="00130253"/>
    <w:rsid w:val="00130399"/>
    <w:rsid w:val="00131A87"/>
    <w:rsid w:val="00132A1B"/>
    <w:rsid w:val="00132BEB"/>
    <w:rsid w:val="001354B3"/>
    <w:rsid w:val="00135703"/>
    <w:rsid w:val="00135ED2"/>
    <w:rsid w:val="001373BD"/>
    <w:rsid w:val="00137B0F"/>
    <w:rsid w:val="0014010C"/>
    <w:rsid w:val="0014085D"/>
    <w:rsid w:val="00141DB0"/>
    <w:rsid w:val="00143961"/>
    <w:rsid w:val="0014420A"/>
    <w:rsid w:val="00144695"/>
    <w:rsid w:val="00152EF4"/>
    <w:rsid w:val="001534BC"/>
    <w:rsid w:val="00153528"/>
    <w:rsid w:val="001541D5"/>
    <w:rsid w:val="00154A79"/>
    <w:rsid w:val="0015718A"/>
    <w:rsid w:val="00160177"/>
    <w:rsid w:val="00161258"/>
    <w:rsid w:val="0016596F"/>
    <w:rsid w:val="001662E7"/>
    <w:rsid w:val="00167C76"/>
    <w:rsid w:val="00172031"/>
    <w:rsid w:val="0017415A"/>
    <w:rsid w:val="00174296"/>
    <w:rsid w:val="00175920"/>
    <w:rsid w:val="00177DC6"/>
    <w:rsid w:val="00180049"/>
    <w:rsid w:val="00180817"/>
    <w:rsid w:val="00180AC2"/>
    <w:rsid w:val="00182B95"/>
    <w:rsid w:val="001842CE"/>
    <w:rsid w:val="00185345"/>
    <w:rsid w:val="001911A9"/>
    <w:rsid w:val="00191AD9"/>
    <w:rsid w:val="00192434"/>
    <w:rsid w:val="0019315E"/>
    <w:rsid w:val="001937BB"/>
    <w:rsid w:val="00193E8F"/>
    <w:rsid w:val="00194839"/>
    <w:rsid w:val="00194FCC"/>
    <w:rsid w:val="001968B4"/>
    <w:rsid w:val="0019768C"/>
    <w:rsid w:val="001A08AA"/>
    <w:rsid w:val="001A0F90"/>
    <w:rsid w:val="001A20BD"/>
    <w:rsid w:val="001A3437"/>
    <w:rsid w:val="001A4EA6"/>
    <w:rsid w:val="001A5826"/>
    <w:rsid w:val="001A5EDE"/>
    <w:rsid w:val="001A6300"/>
    <w:rsid w:val="001A7CB3"/>
    <w:rsid w:val="001B3867"/>
    <w:rsid w:val="001C0D39"/>
    <w:rsid w:val="001C2EA0"/>
    <w:rsid w:val="001C5A24"/>
    <w:rsid w:val="001D028C"/>
    <w:rsid w:val="001D131B"/>
    <w:rsid w:val="001D50EA"/>
    <w:rsid w:val="001D7017"/>
    <w:rsid w:val="001D72E5"/>
    <w:rsid w:val="001D7D29"/>
    <w:rsid w:val="001E0941"/>
    <w:rsid w:val="001E19B5"/>
    <w:rsid w:val="001E3B39"/>
    <w:rsid w:val="001E4813"/>
    <w:rsid w:val="001E63A1"/>
    <w:rsid w:val="001E7D11"/>
    <w:rsid w:val="001F20F2"/>
    <w:rsid w:val="001F3A4A"/>
    <w:rsid w:val="001F6689"/>
    <w:rsid w:val="001F68B2"/>
    <w:rsid w:val="002004AE"/>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12C"/>
    <w:rsid w:val="00216D2C"/>
    <w:rsid w:val="00217582"/>
    <w:rsid w:val="00220954"/>
    <w:rsid w:val="002223A7"/>
    <w:rsid w:val="00222897"/>
    <w:rsid w:val="0022363F"/>
    <w:rsid w:val="00232D07"/>
    <w:rsid w:val="00233A56"/>
    <w:rsid w:val="00235394"/>
    <w:rsid w:val="00235A9B"/>
    <w:rsid w:val="00237173"/>
    <w:rsid w:val="00241D4B"/>
    <w:rsid w:val="0024493A"/>
    <w:rsid w:val="00245B82"/>
    <w:rsid w:val="0024674A"/>
    <w:rsid w:val="0025028C"/>
    <w:rsid w:val="002506F0"/>
    <w:rsid w:val="00252EB7"/>
    <w:rsid w:val="00253CD8"/>
    <w:rsid w:val="002549FC"/>
    <w:rsid w:val="002570A5"/>
    <w:rsid w:val="00257500"/>
    <w:rsid w:val="0026179F"/>
    <w:rsid w:val="00265893"/>
    <w:rsid w:val="0026698C"/>
    <w:rsid w:val="00274E1A"/>
    <w:rsid w:val="00275368"/>
    <w:rsid w:val="00275E1D"/>
    <w:rsid w:val="00276F76"/>
    <w:rsid w:val="002770F4"/>
    <w:rsid w:val="00281609"/>
    <w:rsid w:val="00282213"/>
    <w:rsid w:val="002863A3"/>
    <w:rsid w:val="00287850"/>
    <w:rsid w:val="00287BC6"/>
    <w:rsid w:val="00287D65"/>
    <w:rsid w:val="00290D7F"/>
    <w:rsid w:val="0029193E"/>
    <w:rsid w:val="00292870"/>
    <w:rsid w:val="0029299D"/>
    <w:rsid w:val="00297444"/>
    <w:rsid w:val="00297FB4"/>
    <w:rsid w:val="002A2935"/>
    <w:rsid w:val="002A2D8B"/>
    <w:rsid w:val="002A4C60"/>
    <w:rsid w:val="002A63E4"/>
    <w:rsid w:val="002A6FE9"/>
    <w:rsid w:val="002B19E9"/>
    <w:rsid w:val="002B1B3B"/>
    <w:rsid w:val="002B3815"/>
    <w:rsid w:val="002B419D"/>
    <w:rsid w:val="002B429C"/>
    <w:rsid w:val="002B492D"/>
    <w:rsid w:val="002B6292"/>
    <w:rsid w:val="002B6CEF"/>
    <w:rsid w:val="002B7BC4"/>
    <w:rsid w:val="002B7BFF"/>
    <w:rsid w:val="002C3F4C"/>
    <w:rsid w:val="002C5300"/>
    <w:rsid w:val="002D06F5"/>
    <w:rsid w:val="002D0FCD"/>
    <w:rsid w:val="002D1BF6"/>
    <w:rsid w:val="002D2C39"/>
    <w:rsid w:val="002D36ED"/>
    <w:rsid w:val="002D402C"/>
    <w:rsid w:val="002D44AF"/>
    <w:rsid w:val="002D483F"/>
    <w:rsid w:val="002D59A0"/>
    <w:rsid w:val="002D69AB"/>
    <w:rsid w:val="002E0151"/>
    <w:rsid w:val="002E08D7"/>
    <w:rsid w:val="002E3123"/>
    <w:rsid w:val="002E42E8"/>
    <w:rsid w:val="002E4368"/>
    <w:rsid w:val="002E5799"/>
    <w:rsid w:val="002E5EFC"/>
    <w:rsid w:val="002E6BC6"/>
    <w:rsid w:val="002E7DE5"/>
    <w:rsid w:val="002F01C0"/>
    <w:rsid w:val="002F030F"/>
    <w:rsid w:val="002F29D3"/>
    <w:rsid w:val="002F2B29"/>
    <w:rsid w:val="002F300C"/>
    <w:rsid w:val="002F3BD7"/>
    <w:rsid w:val="002F4093"/>
    <w:rsid w:val="002F40CC"/>
    <w:rsid w:val="002F428E"/>
    <w:rsid w:val="002F63F6"/>
    <w:rsid w:val="002F7D50"/>
    <w:rsid w:val="00300D2E"/>
    <w:rsid w:val="00302C96"/>
    <w:rsid w:val="0030466C"/>
    <w:rsid w:val="00304CD6"/>
    <w:rsid w:val="003052DA"/>
    <w:rsid w:val="003068AB"/>
    <w:rsid w:val="0030693F"/>
    <w:rsid w:val="003071FF"/>
    <w:rsid w:val="00313089"/>
    <w:rsid w:val="003140CB"/>
    <w:rsid w:val="003168BC"/>
    <w:rsid w:val="00317783"/>
    <w:rsid w:val="003210CC"/>
    <w:rsid w:val="0032165D"/>
    <w:rsid w:val="00322BBD"/>
    <w:rsid w:val="003230B0"/>
    <w:rsid w:val="00323842"/>
    <w:rsid w:val="00325AD5"/>
    <w:rsid w:val="00326B16"/>
    <w:rsid w:val="00330AB0"/>
    <w:rsid w:val="00331B14"/>
    <w:rsid w:val="00331F8D"/>
    <w:rsid w:val="00331F9B"/>
    <w:rsid w:val="003366B3"/>
    <w:rsid w:val="003379C2"/>
    <w:rsid w:val="00337E39"/>
    <w:rsid w:val="00340510"/>
    <w:rsid w:val="003411C2"/>
    <w:rsid w:val="00342018"/>
    <w:rsid w:val="00342AAB"/>
    <w:rsid w:val="00343440"/>
    <w:rsid w:val="003435C5"/>
    <w:rsid w:val="00345B4F"/>
    <w:rsid w:val="00350C71"/>
    <w:rsid w:val="00350E37"/>
    <w:rsid w:val="003540D1"/>
    <w:rsid w:val="00354EBB"/>
    <w:rsid w:val="00355BF1"/>
    <w:rsid w:val="00356531"/>
    <w:rsid w:val="003569A0"/>
    <w:rsid w:val="003579DB"/>
    <w:rsid w:val="00357DDA"/>
    <w:rsid w:val="003628F4"/>
    <w:rsid w:val="00362BD0"/>
    <w:rsid w:val="003634CC"/>
    <w:rsid w:val="0036363F"/>
    <w:rsid w:val="00364521"/>
    <w:rsid w:val="00364CFD"/>
    <w:rsid w:val="00364D8E"/>
    <w:rsid w:val="00367724"/>
    <w:rsid w:val="00367D08"/>
    <w:rsid w:val="0037097E"/>
    <w:rsid w:val="00370A22"/>
    <w:rsid w:val="00377B02"/>
    <w:rsid w:val="00380F82"/>
    <w:rsid w:val="003816B4"/>
    <w:rsid w:val="0038413C"/>
    <w:rsid w:val="00384502"/>
    <w:rsid w:val="003969DE"/>
    <w:rsid w:val="003978CE"/>
    <w:rsid w:val="003A26DF"/>
    <w:rsid w:val="003A5FA4"/>
    <w:rsid w:val="003A6535"/>
    <w:rsid w:val="003A7FDA"/>
    <w:rsid w:val="003B037E"/>
    <w:rsid w:val="003B1CD7"/>
    <w:rsid w:val="003B25A7"/>
    <w:rsid w:val="003B360D"/>
    <w:rsid w:val="003B63FF"/>
    <w:rsid w:val="003C0127"/>
    <w:rsid w:val="003C245B"/>
    <w:rsid w:val="003C2562"/>
    <w:rsid w:val="003C2DC1"/>
    <w:rsid w:val="003C3166"/>
    <w:rsid w:val="003C3679"/>
    <w:rsid w:val="003C4DF7"/>
    <w:rsid w:val="003C7C79"/>
    <w:rsid w:val="003D0233"/>
    <w:rsid w:val="003D187B"/>
    <w:rsid w:val="003D1F33"/>
    <w:rsid w:val="003D3659"/>
    <w:rsid w:val="003D40E4"/>
    <w:rsid w:val="003D4535"/>
    <w:rsid w:val="003D5DA3"/>
    <w:rsid w:val="003D716A"/>
    <w:rsid w:val="003E040F"/>
    <w:rsid w:val="003E05F6"/>
    <w:rsid w:val="003E39EA"/>
    <w:rsid w:val="003E4FFB"/>
    <w:rsid w:val="003E5EAB"/>
    <w:rsid w:val="003E5F52"/>
    <w:rsid w:val="003F04F5"/>
    <w:rsid w:val="003F1503"/>
    <w:rsid w:val="003F1B8C"/>
    <w:rsid w:val="003F2A81"/>
    <w:rsid w:val="003F61EF"/>
    <w:rsid w:val="003F6410"/>
    <w:rsid w:val="00401562"/>
    <w:rsid w:val="004026D3"/>
    <w:rsid w:val="00404575"/>
    <w:rsid w:val="004048A8"/>
    <w:rsid w:val="00405038"/>
    <w:rsid w:val="00405657"/>
    <w:rsid w:val="0040683D"/>
    <w:rsid w:val="00407387"/>
    <w:rsid w:val="00410598"/>
    <w:rsid w:val="00413D74"/>
    <w:rsid w:val="0041441E"/>
    <w:rsid w:val="004145EC"/>
    <w:rsid w:val="00415DFC"/>
    <w:rsid w:val="0041688B"/>
    <w:rsid w:val="00422A70"/>
    <w:rsid w:val="00423C66"/>
    <w:rsid w:val="00424ED4"/>
    <w:rsid w:val="00427DBF"/>
    <w:rsid w:val="00433199"/>
    <w:rsid w:val="00436299"/>
    <w:rsid w:val="00436340"/>
    <w:rsid w:val="00436526"/>
    <w:rsid w:val="00444225"/>
    <w:rsid w:val="00445D09"/>
    <w:rsid w:val="00445D1B"/>
    <w:rsid w:val="0044690C"/>
    <w:rsid w:val="004502EA"/>
    <w:rsid w:val="00452AF3"/>
    <w:rsid w:val="004539A7"/>
    <w:rsid w:val="00454F89"/>
    <w:rsid w:val="00456BEA"/>
    <w:rsid w:val="00457C47"/>
    <w:rsid w:val="004652DB"/>
    <w:rsid w:val="00467776"/>
    <w:rsid w:val="004707C7"/>
    <w:rsid w:val="004714C0"/>
    <w:rsid w:val="00472056"/>
    <w:rsid w:val="00474A93"/>
    <w:rsid w:val="00476FC9"/>
    <w:rsid w:val="00481B8C"/>
    <w:rsid w:val="004825DC"/>
    <w:rsid w:val="00482CB5"/>
    <w:rsid w:val="004850AC"/>
    <w:rsid w:val="00485876"/>
    <w:rsid w:val="00487CBA"/>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253D"/>
    <w:rsid w:val="004B26E9"/>
    <w:rsid w:val="004B3C4D"/>
    <w:rsid w:val="004B3C64"/>
    <w:rsid w:val="004B5C7C"/>
    <w:rsid w:val="004B65B3"/>
    <w:rsid w:val="004C0650"/>
    <w:rsid w:val="004C151B"/>
    <w:rsid w:val="004C4D28"/>
    <w:rsid w:val="004C58A6"/>
    <w:rsid w:val="004C63F9"/>
    <w:rsid w:val="004D1531"/>
    <w:rsid w:val="004D1BEE"/>
    <w:rsid w:val="004D43D5"/>
    <w:rsid w:val="004D578D"/>
    <w:rsid w:val="004D658B"/>
    <w:rsid w:val="004D69A7"/>
    <w:rsid w:val="004E13F4"/>
    <w:rsid w:val="004E23DE"/>
    <w:rsid w:val="004E34F7"/>
    <w:rsid w:val="004E4003"/>
    <w:rsid w:val="004E500C"/>
    <w:rsid w:val="004E5190"/>
    <w:rsid w:val="004E7758"/>
    <w:rsid w:val="004F03DF"/>
    <w:rsid w:val="004F0B5D"/>
    <w:rsid w:val="004F59A8"/>
    <w:rsid w:val="004F5AB7"/>
    <w:rsid w:val="004F74EA"/>
    <w:rsid w:val="00501517"/>
    <w:rsid w:val="00503690"/>
    <w:rsid w:val="00503C68"/>
    <w:rsid w:val="00504C1D"/>
    <w:rsid w:val="00505BFA"/>
    <w:rsid w:val="00506586"/>
    <w:rsid w:val="005111CD"/>
    <w:rsid w:val="00513C96"/>
    <w:rsid w:val="00513E1C"/>
    <w:rsid w:val="00516B26"/>
    <w:rsid w:val="00520147"/>
    <w:rsid w:val="005203DE"/>
    <w:rsid w:val="00520B8A"/>
    <w:rsid w:val="0052180F"/>
    <w:rsid w:val="00523A04"/>
    <w:rsid w:val="00525243"/>
    <w:rsid w:val="005259DC"/>
    <w:rsid w:val="005265BC"/>
    <w:rsid w:val="0052731E"/>
    <w:rsid w:val="005303DB"/>
    <w:rsid w:val="00530A13"/>
    <w:rsid w:val="00530F0C"/>
    <w:rsid w:val="00536AB5"/>
    <w:rsid w:val="005400D0"/>
    <w:rsid w:val="005406D9"/>
    <w:rsid w:val="005412AC"/>
    <w:rsid w:val="00551B47"/>
    <w:rsid w:val="005534EE"/>
    <w:rsid w:val="00554600"/>
    <w:rsid w:val="00556A55"/>
    <w:rsid w:val="00561966"/>
    <w:rsid w:val="00563111"/>
    <w:rsid w:val="00564539"/>
    <w:rsid w:val="005724AC"/>
    <w:rsid w:val="00575876"/>
    <w:rsid w:val="00577349"/>
    <w:rsid w:val="00577842"/>
    <w:rsid w:val="00580522"/>
    <w:rsid w:val="005806AA"/>
    <w:rsid w:val="00580EF2"/>
    <w:rsid w:val="0058668B"/>
    <w:rsid w:val="00586BDE"/>
    <w:rsid w:val="005937DC"/>
    <w:rsid w:val="00593800"/>
    <w:rsid w:val="00595B59"/>
    <w:rsid w:val="005A023B"/>
    <w:rsid w:val="005A17B1"/>
    <w:rsid w:val="005A6683"/>
    <w:rsid w:val="005B193D"/>
    <w:rsid w:val="005B1F15"/>
    <w:rsid w:val="005B3F53"/>
    <w:rsid w:val="005B4416"/>
    <w:rsid w:val="005B4EE5"/>
    <w:rsid w:val="005B5C1C"/>
    <w:rsid w:val="005B7BAE"/>
    <w:rsid w:val="005C019D"/>
    <w:rsid w:val="005C453E"/>
    <w:rsid w:val="005C4CA3"/>
    <w:rsid w:val="005C4E15"/>
    <w:rsid w:val="005C4F05"/>
    <w:rsid w:val="005C6F72"/>
    <w:rsid w:val="005C74BE"/>
    <w:rsid w:val="005C7CB5"/>
    <w:rsid w:val="005D2673"/>
    <w:rsid w:val="005D3059"/>
    <w:rsid w:val="005D47F0"/>
    <w:rsid w:val="005D4C01"/>
    <w:rsid w:val="005E009C"/>
    <w:rsid w:val="005E0178"/>
    <w:rsid w:val="005E0DCD"/>
    <w:rsid w:val="005E4724"/>
    <w:rsid w:val="005E5985"/>
    <w:rsid w:val="005E7768"/>
    <w:rsid w:val="005E7E39"/>
    <w:rsid w:val="005F402C"/>
    <w:rsid w:val="005F55A3"/>
    <w:rsid w:val="005F55F8"/>
    <w:rsid w:val="005F57B4"/>
    <w:rsid w:val="005F58BD"/>
    <w:rsid w:val="005F626E"/>
    <w:rsid w:val="006002C5"/>
    <w:rsid w:val="006003DF"/>
    <w:rsid w:val="00601791"/>
    <w:rsid w:val="00601BCD"/>
    <w:rsid w:val="006033BC"/>
    <w:rsid w:val="0060469B"/>
    <w:rsid w:val="00607FC1"/>
    <w:rsid w:val="0061035E"/>
    <w:rsid w:val="0061230B"/>
    <w:rsid w:val="00617472"/>
    <w:rsid w:val="00617873"/>
    <w:rsid w:val="00620F88"/>
    <w:rsid w:val="00621321"/>
    <w:rsid w:val="00622066"/>
    <w:rsid w:val="006226BC"/>
    <w:rsid w:val="00624011"/>
    <w:rsid w:val="00627E7B"/>
    <w:rsid w:val="0063019F"/>
    <w:rsid w:val="0063052A"/>
    <w:rsid w:val="00630F44"/>
    <w:rsid w:val="006320EF"/>
    <w:rsid w:val="00636BCC"/>
    <w:rsid w:val="006428A0"/>
    <w:rsid w:val="0064474D"/>
    <w:rsid w:val="00644C1A"/>
    <w:rsid w:val="00644DBB"/>
    <w:rsid w:val="00646C17"/>
    <w:rsid w:val="00650697"/>
    <w:rsid w:val="006517D0"/>
    <w:rsid w:val="006525CF"/>
    <w:rsid w:val="0065310A"/>
    <w:rsid w:val="00654F94"/>
    <w:rsid w:val="006557C0"/>
    <w:rsid w:val="00655D0D"/>
    <w:rsid w:val="00656D64"/>
    <w:rsid w:val="0065702D"/>
    <w:rsid w:val="00662682"/>
    <w:rsid w:val="0066275E"/>
    <w:rsid w:val="00663C2D"/>
    <w:rsid w:val="00665A62"/>
    <w:rsid w:val="00665C04"/>
    <w:rsid w:val="00666664"/>
    <w:rsid w:val="0066734B"/>
    <w:rsid w:val="00670166"/>
    <w:rsid w:val="00671BEF"/>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95179"/>
    <w:rsid w:val="006A5938"/>
    <w:rsid w:val="006B2F94"/>
    <w:rsid w:val="006B3667"/>
    <w:rsid w:val="006B721C"/>
    <w:rsid w:val="006B737D"/>
    <w:rsid w:val="006B7E8A"/>
    <w:rsid w:val="006C08AD"/>
    <w:rsid w:val="006C1A9C"/>
    <w:rsid w:val="006C2076"/>
    <w:rsid w:val="006C3E68"/>
    <w:rsid w:val="006C5991"/>
    <w:rsid w:val="006C6A2F"/>
    <w:rsid w:val="006C75FA"/>
    <w:rsid w:val="006C7CF2"/>
    <w:rsid w:val="006D045A"/>
    <w:rsid w:val="006D0CE8"/>
    <w:rsid w:val="006D10DE"/>
    <w:rsid w:val="006D1231"/>
    <w:rsid w:val="006D24CA"/>
    <w:rsid w:val="006D2C0C"/>
    <w:rsid w:val="006D69C6"/>
    <w:rsid w:val="006E0979"/>
    <w:rsid w:val="006E0A9D"/>
    <w:rsid w:val="006E50C9"/>
    <w:rsid w:val="006E6BF4"/>
    <w:rsid w:val="006E77B3"/>
    <w:rsid w:val="006E7B14"/>
    <w:rsid w:val="006F24CF"/>
    <w:rsid w:val="006F2CE0"/>
    <w:rsid w:val="006F334B"/>
    <w:rsid w:val="00702D49"/>
    <w:rsid w:val="007033C1"/>
    <w:rsid w:val="00704E63"/>
    <w:rsid w:val="0070646B"/>
    <w:rsid w:val="00710FE8"/>
    <w:rsid w:val="0071157A"/>
    <w:rsid w:val="00712C29"/>
    <w:rsid w:val="00713B22"/>
    <w:rsid w:val="00720176"/>
    <w:rsid w:val="00722229"/>
    <w:rsid w:val="00722727"/>
    <w:rsid w:val="00723177"/>
    <w:rsid w:val="00725F80"/>
    <w:rsid w:val="00727C1E"/>
    <w:rsid w:val="007314A7"/>
    <w:rsid w:val="0073431D"/>
    <w:rsid w:val="0073609F"/>
    <w:rsid w:val="00736380"/>
    <w:rsid w:val="00737559"/>
    <w:rsid w:val="0074015A"/>
    <w:rsid w:val="00741B4A"/>
    <w:rsid w:val="007428EA"/>
    <w:rsid w:val="00743747"/>
    <w:rsid w:val="00744542"/>
    <w:rsid w:val="00744EEC"/>
    <w:rsid w:val="00750F62"/>
    <w:rsid w:val="00751D28"/>
    <w:rsid w:val="00753075"/>
    <w:rsid w:val="00755538"/>
    <w:rsid w:val="00755EDF"/>
    <w:rsid w:val="0076011B"/>
    <w:rsid w:val="007602AE"/>
    <w:rsid w:val="00763228"/>
    <w:rsid w:val="007644DE"/>
    <w:rsid w:val="0076592F"/>
    <w:rsid w:val="0077340D"/>
    <w:rsid w:val="00773C45"/>
    <w:rsid w:val="00775B54"/>
    <w:rsid w:val="00775E94"/>
    <w:rsid w:val="00777A9B"/>
    <w:rsid w:val="00777BBC"/>
    <w:rsid w:val="00777DAE"/>
    <w:rsid w:val="0078108A"/>
    <w:rsid w:val="00781894"/>
    <w:rsid w:val="00781B2C"/>
    <w:rsid w:val="0078336E"/>
    <w:rsid w:val="00784117"/>
    <w:rsid w:val="0078602A"/>
    <w:rsid w:val="007860F9"/>
    <w:rsid w:val="00786E66"/>
    <w:rsid w:val="00791181"/>
    <w:rsid w:val="00791352"/>
    <w:rsid w:val="00791693"/>
    <w:rsid w:val="007A723E"/>
    <w:rsid w:val="007B0E4F"/>
    <w:rsid w:val="007B1F25"/>
    <w:rsid w:val="007B2CD3"/>
    <w:rsid w:val="007B2D72"/>
    <w:rsid w:val="007B2E9F"/>
    <w:rsid w:val="007B40A9"/>
    <w:rsid w:val="007B532B"/>
    <w:rsid w:val="007B54D9"/>
    <w:rsid w:val="007B55E9"/>
    <w:rsid w:val="007B68B1"/>
    <w:rsid w:val="007B6B88"/>
    <w:rsid w:val="007C024D"/>
    <w:rsid w:val="007C06B4"/>
    <w:rsid w:val="007C136B"/>
    <w:rsid w:val="007C6033"/>
    <w:rsid w:val="007C610E"/>
    <w:rsid w:val="007C7639"/>
    <w:rsid w:val="007D02A3"/>
    <w:rsid w:val="007D0F9C"/>
    <w:rsid w:val="007D12E6"/>
    <w:rsid w:val="007D5710"/>
    <w:rsid w:val="007D5A92"/>
    <w:rsid w:val="007D7B79"/>
    <w:rsid w:val="007E0CEA"/>
    <w:rsid w:val="007E106C"/>
    <w:rsid w:val="007E3046"/>
    <w:rsid w:val="007E6972"/>
    <w:rsid w:val="007E791F"/>
    <w:rsid w:val="007F0E1E"/>
    <w:rsid w:val="007F1890"/>
    <w:rsid w:val="007F47E9"/>
    <w:rsid w:val="007F5E10"/>
    <w:rsid w:val="007F62EA"/>
    <w:rsid w:val="007F7C35"/>
    <w:rsid w:val="007F7C99"/>
    <w:rsid w:val="008004A9"/>
    <w:rsid w:val="0080168B"/>
    <w:rsid w:val="0080184F"/>
    <w:rsid w:val="00801F03"/>
    <w:rsid w:val="00803723"/>
    <w:rsid w:val="008041B2"/>
    <w:rsid w:val="008056C8"/>
    <w:rsid w:val="00806C5F"/>
    <w:rsid w:val="00807BBB"/>
    <w:rsid w:val="00807D4E"/>
    <w:rsid w:val="0081359C"/>
    <w:rsid w:val="00814B66"/>
    <w:rsid w:val="00816505"/>
    <w:rsid w:val="00820C50"/>
    <w:rsid w:val="00820C8C"/>
    <w:rsid w:val="008215E2"/>
    <w:rsid w:val="00822512"/>
    <w:rsid w:val="00823592"/>
    <w:rsid w:val="0082404F"/>
    <w:rsid w:val="0082598F"/>
    <w:rsid w:val="0082795C"/>
    <w:rsid w:val="008357E1"/>
    <w:rsid w:val="008358C3"/>
    <w:rsid w:val="00836673"/>
    <w:rsid w:val="00836F63"/>
    <w:rsid w:val="00840386"/>
    <w:rsid w:val="00840A18"/>
    <w:rsid w:val="008419F9"/>
    <w:rsid w:val="00841B85"/>
    <w:rsid w:val="00843E19"/>
    <w:rsid w:val="00844059"/>
    <w:rsid w:val="00844166"/>
    <w:rsid w:val="008448CC"/>
    <w:rsid w:val="008458F7"/>
    <w:rsid w:val="0084674D"/>
    <w:rsid w:val="00847492"/>
    <w:rsid w:val="00850BE7"/>
    <w:rsid w:val="00853968"/>
    <w:rsid w:val="008553A6"/>
    <w:rsid w:val="00857171"/>
    <w:rsid w:val="0085736A"/>
    <w:rsid w:val="00857B52"/>
    <w:rsid w:val="00860512"/>
    <w:rsid w:val="00860A90"/>
    <w:rsid w:val="00861D60"/>
    <w:rsid w:val="0086225D"/>
    <w:rsid w:val="00862B4D"/>
    <w:rsid w:val="0086416E"/>
    <w:rsid w:val="00864E84"/>
    <w:rsid w:val="00865425"/>
    <w:rsid w:val="0086720F"/>
    <w:rsid w:val="0086760C"/>
    <w:rsid w:val="00867DC9"/>
    <w:rsid w:val="00870761"/>
    <w:rsid w:val="00872F2F"/>
    <w:rsid w:val="00873416"/>
    <w:rsid w:val="0087462F"/>
    <w:rsid w:val="0087489E"/>
    <w:rsid w:val="00874A07"/>
    <w:rsid w:val="008773E3"/>
    <w:rsid w:val="0087757C"/>
    <w:rsid w:val="00883C72"/>
    <w:rsid w:val="00885164"/>
    <w:rsid w:val="00887E30"/>
    <w:rsid w:val="00890EB9"/>
    <w:rsid w:val="00890FCC"/>
    <w:rsid w:val="00894A86"/>
    <w:rsid w:val="00895A68"/>
    <w:rsid w:val="00897C56"/>
    <w:rsid w:val="008A0232"/>
    <w:rsid w:val="008A0C8A"/>
    <w:rsid w:val="008A5E57"/>
    <w:rsid w:val="008A618D"/>
    <w:rsid w:val="008A69F1"/>
    <w:rsid w:val="008B0F4D"/>
    <w:rsid w:val="008B382D"/>
    <w:rsid w:val="008C0413"/>
    <w:rsid w:val="008C163F"/>
    <w:rsid w:val="008C2A5D"/>
    <w:rsid w:val="008C3442"/>
    <w:rsid w:val="008C60E9"/>
    <w:rsid w:val="008C61EE"/>
    <w:rsid w:val="008D170D"/>
    <w:rsid w:val="008D3F4C"/>
    <w:rsid w:val="008D455D"/>
    <w:rsid w:val="008D5FA7"/>
    <w:rsid w:val="008D6D8B"/>
    <w:rsid w:val="008D77BB"/>
    <w:rsid w:val="008E08F7"/>
    <w:rsid w:val="008E177D"/>
    <w:rsid w:val="008E1BCA"/>
    <w:rsid w:val="008E43EC"/>
    <w:rsid w:val="008E45FE"/>
    <w:rsid w:val="008E5342"/>
    <w:rsid w:val="008E5F9B"/>
    <w:rsid w:val="008E6B58"/>
    <w:rsid w:val="008E6CD8"/>
    <w:rsid w:val="008E6DBE"/>
    <w:rsid w:val="008E7EE0"/>
    <w:rsid w:val="008F0773"/>
    <w:rsid w:val="008F12A7"/>
    <w:rsid w:val="008F15B0"/>
    <w:rsid w:val="008F2A8C"/>
    <w:rsid w:val="008F3200"/>
    <w:rsid w:val="008F6EED"/>
    <w:rsid w:val="008F7610"/>
    <w:rsid w:val="00900F9B"/>
    <w:rsid w:val="00901327"/>
    <w:rsid w:val="00902935"/>
    <w:rsid w:val="00903038"/>
    <w:rsid w:val="00903064"/>
    <w:rsid w:val="0090374A"/>
    <w:rsid w:val="00904188"/>
    <w:rsid w:val="00904537"/>
    <w:rsid w:val="0090483A"/>
    <w:rsid w:val="0090553F"/>
    <w:rsid w:val="009064EB"/>
    <w:rsid w:val="00910108"/>
    <w:rsid w:val="00912FD0"/>
    <w:rsid w:val="009131D2"/>
    <w:rsid w:val="009140D0"/>
    <w:rsid w:val="00917279"/>
    <w:rsid w:val="00917AFE"/>
    <w:rsid w:val="009241CD"/>
    <w:rsid w:val="0092780E"/>
    <w:rsid w:val="00930751"/>
    <w:rsid w:val="0093302B"/>
    <w:rsid w:val="00934F9C"/>
    <w:rsid w:val="00936088"/>
    <w:rsid w:val="009367DB"/>
    <w:rsid w:val="0093767B"/>
    <w:rsid w:val="00937794"/>
    <w:rsid w:val="009414F1"/>
    <w:rsid w:val="00945A15"/>
    <w:rsid w:val="0094697D"/>
    <w:rsid w:val="00947318"/>
    <w:rsid w:val="00950F0C"/>
    <w:rsid w:val="0095102F"/>
    <w:rsid w:val="0095190C"/>
    <w:rsid w:val="0095462C"/>
    <w:rsid w:val="00954DF6"/>
    <w:rsid w:val="00955C2B"/>
    <w:rsid w:val="00955E63"/>
    <w:rsid w:val="00963A6D"/>
    <w:rsid w:val="00966610"/>
    <w:rsid w:val="0097077E"/>
    <w:rsid w:val="009710FF"/>
    <w:rsid w:val="00971B09"/>
    <w:rsid w:val="00972BAE"/>
    <w:rsid w:val="0097312F"/>
    <w:rsid w:val="00974CD3"/>
    <w:rsid w:val="00975596"/>
    <w:rsid w:val="009830AD"/>
    <w:rsid w:val="00983910"/>
    <w:rsid w:val="009849B6"/>
    <w:rsid w:val="009853B6"/>
    <w:rsid w:val="009873A2"/>
    <w:rsid w:val="00987779"/>
    <w:rsid w:val="009935B1"/>
    <w:rsid w:val="00994314"/>
    <w:rsid w:val="0099451D"/>
    <w:rsid w:val="009A019A"/>
    <w:rsid w:val="009A07BB"/>
    <w:rsid w:val="009A1174"/>
    <w:rsid w:val="009A1620"/>
    <w:rsid w:val="009A2DBD"/>
    <w:rsid w:val="009A4147"/>
    <w:rsid w:val="009A4FBA"/>
    <w:rsid w:val="009A5E57"/>
    <w:rsid w:val="009A665C"/>
    <w:rsid w:val="009B034E"/>
    <w:rsid w:val="009B03DE"/>
    <w:rsid w:val="009B43BB"/>
    <w:rsid w:val="009B46EA"/>
    <w:rsid w:val="009B710B"/>
    <w:rsid w:val="009B7B37"/>
    <w:rsid w:val="009C0495"/>
    <w:rsid w:val="009C0727"/>
    <w:rsid w:val="009C5587"/>
    <w:rsid w:val="009C5A3F"/>
    <w:rsid w:val="009C7A70"/>
    <w:rsid w:val="009D14BC"/>
    <w:rsid w:val="009D30A1"/>
    <w:rsid w:val="009D3818"/>
    <w:rsid w:val="009D63E2"/>
    <w:rsid w:val="009D66BA"/>
    <w:rsid w:val="009D70D7"/>
    <w:rsid w:val="009E0EA6"/>
    <w:rsid w:val="009E1E8A"/>
    <w:rsid w:val="009E449B"/>
    <w:rsid w:val="009E4AD4"/>
    <w:rsid w:val="009E651C"/>
    <w:rsid w:val="009E7DBD"/>
    <w:rsid w:val="009F02A9"/>
    <w:rsid w:val="009F04C2"/>
    <w:rsid w:val="009F152E"/>
    <w:rsid w:val="009F1C56"/>
    <w:rsid w:val="009F3D03"/>
    <w:rsid w:val="009F4900"/>
    <w:rsid w:val="009F4E87"/>
    <w:rsid w:val="009F71C4"/>
    <w:rsid w:val="00A0110C"/>
    <w:rsid w:val="00A03435"/>
    <w:rsid w:val="00A03BCF"/>
    <w:rsid w:val="00A1185D"/>
    <w:rsid w:val="00A12436"/>
    <w:rsid w:val="00A13286"/>
    <w:rsid w:val="00A1405E"/>
    <w:rsid w:val="00A157D0"/>
    <w:rsid w:val="00A15E51"/>
    <w:rsid w:val="00A16F53"/>
    <w:rsid w:val="00A25815"/>
    <w:rsid w:val="00A275EF"/>
    <w:rsid w:val="00A2789E"/>
    <w:rsid w:val="00A3036D"/>
    <w:rsid w:val="00A31BCD"/>
    <w:rsid w:val="00A32693"/>
    <w:rsid w:val="00A35C04"/>
    <w:rsid w:val="00A4100C"/>
    <w:rsid w:val="00A41F00"/>
    <w:rsid w:val="00A41FD3"/>
    <w:rsid w:val="00A4320B"/>
    <w:rsid w:val="00A4354B"/>
    <w:rsid w:val="00A5255F"/>
    <w:rsid w:val="00A5364F"/>
    <w:rsid w:val="00A546BB"/>
    <w:rsid w:val="00A550FF"/>
    <w:rsid w:val="00A566E3"/>
    <w:rsid w:val="00A56E39"/>
    <w:rsid w:val="00A64E33"/>
    <w:rsid w:val="00A64E87"/>
    <w:rsid w:val="00A6590A"/>
    <w:rsid w:val="00A6636A"/>
    <w:rsid w:val="00A66CB6"/>
    <w:rsid w:val="00A7008F"/>
    <w:rsid w:val="00A701AF"/>
    <w:rsid w:val="00A701CF"/>
    <w:rsid w:val="00A70460"/>
    <w:rsid w:val="00A74046"/>
    <w:rsid w:val="00A74C22"/>
    <w:rsid w:val="00A756C4"/>
    <w:rsid w:val="00A80E5A"/>
    <w:rsid w:val="00A8132F"/>
    <w:rsid w:val="00A814D0"/>
    <w:rsid w:val="00A81B15"/>
    <w:rsid w:val="00A829DD"/>
    <w:rsid w:val="00A8405D"/>
    <w:rsid w:val="00A85DBC"/>
    <w:rsid w:val="00A86D58"/>
    <w:rsid w:val="00A86F9E"/>
    <w:rsid w:val="00A911E9"/>
    <w:rsid w:val="00A9250F"/>
    <w:rsid w:val="00A92763"/>
    <w:rsid w:val="00A93808"/>
    <w:rsid w:val="00A93C1A"/>
    <w:rsid w:val="00A94A47"/>
    <w:rsid w:val="00AA127E"/>
    <w:rsid w:val="00AA4F2D"/>
    <w:rsid w:val="00AA596D"/>
    <w:rsid w:val="00AA63BB"/>
    <w:rsid w:val="00AA7A65"/>
    <w:rsid w:val="00AB297C"/>
    <w:rsid w:val="00AB6E69"/>
    <w:rsid w:val="00AB71FD"/>
    <w:rsid w:val="00AB7939"/>
    <w:rsid w:val="00AC0B1D"/>
    <w:rsid w:val="00AC1DE0"/>
    <w:rsid w:val="00AC3888"/>
    <w:rsid w:val="00AC5074"/>
    <w:rsid w:val="00AC66AC"/>
    <w:rsid w:val="00AC70B9"/>
    <w:rsid w:val="00AD2964"/>
    <w:rsid w:val="00AD6E87"/>
    <w:rsid w:val="00AD7469"/>
    <w:rsid w:val="00AE2ADB"/>
    <w:rsid w:val="00AE3123"/>
    <w:rsid w:val="00AE5070"/>
    <w:rsid w:val="00AE5297"/>
    <w:rsid w:val="00AE578C"/>
    <w:rsid w:val="00AE5981"/>
    <w:rsid w:val="00AE72FE"/>
    <w:rsid w:val="00AE78E1"/>
    <w:rsid w:val="00AF15BD"/>
    <w:rsid w:val="00AF2EAD"/>
    <w:rsid w:val="00AF4FA4"/>
    <w:rsid w:val="00AF5046"/>
    <w:rsid w:val="00AF574E"/>
    <w:rsid w:val="00AF6E62"/>
    <w:rsid w:val="00AF7262"/>
    <w:rsid w:val="00B00D97"/>
    <w:rsid w:val="00B06B6F"/>
    <w:rsid w:val="00B06E40"/>
    <w:rsid w:val="00B073B3"/>
    <w:rsid w:val="00B07FAB"/>
    <w:rsid w:val="00B113F4"/>
    <w:rsid w:val="00B1773B"/>
    <w:rsid w:val="00B177E5"/>
    <w:rsid w:val="00B17DAA"/>
    <w:rsid w:val="00B20319"/>
    <w:rsid w:val="00B20E7E"/>
    <w:rsid w:val="00B21FA9"/>
    <w:rsid w:val="00B23CBD"/>
    <w:rsid w:val="00B253A6"/>
    <w:rsid w:val="00B256FD"/>
    <w:rsid w:val="00B26901"/>
    <w:rsid w:val="00B27F9F"/>
    <w:rsid w:val="00B300C3"/>
    <w:rsid w:val="00B3269E"/>
    <w:rsid w:val="00B33106"/>
    <w:rsid w:val="00B34765"/>
    <w:rsid w:val="00B3487D"/>
    <w:rsid w:val="00B34E41"/>
    <w:rsid w:val="00B363DD"/>
    <w:rsid w:val="00B36628"/>
    <w:rsid w:val="00B379D8"/>
    <w:rsid w:val="00B41AF8"/>
    <w:rsid w:val="00B422C8"/>
    <w:rsid w:val="00B42727"/>
    <w:rsid w:val="00B42F15"/>
    <w:rsid w:val="00B50BAA"/>
    <w:rsid w:val="00B51542"/>
    <w:rsid w:val="00B531C5"/>
    <w:rsid w:val="00B54550"/>
    <w:rsid w:val="00B604D4"/>
    <w:rsid w:val="00B609D8"/>
    <w:rsid w:val="00B61C74"/>
    <w:rsid w:val="00B62CD7"/>
    <w:rsid w:val="00B639B5"/>
    <w:rsid w:val="00B6460F"/>
    <w:rsid w:val="00B64E5F"/>
    <w:rsid w:val="00B65B4D"/>
    <w:rsid w:val="00B664FC"/>
    <w:rsid w:val="00B66CF3"/>
    <w:rsid w:val="00B67E76"/>
    <w:rsid w:val="00B75BCF"/>
    <w:rsid w:val="00B76818"/>
    <w:rsid w:val="00B80374"/>
    <w:rsid w:val="00B809A2"/>
    <w:rsid w:val="00B80F90"/>
    <w:rsid w:val="00B8139B"/>
    <w:rsid w:val="00B82065"/>
    <w:rsid w:val="00B82EDE"/>
    <w:rsid w:val="00B8446C"/>
    <w:rsid w:val="00B85AAD"/>
    <w:rsid w:val="00B85EF6"/>
    <w:rsid w:val="00B878A8"/>
    <w:rsid w:val="00B87903"/>
    <w:rsid w:val="00B87B6C"/>
    <w:rsid w:val="00B910FF"/>
    <w:rsid w:val="00B91168"/>
    <w:rsid w:val="00B91AEC"/>
    <w:rsid w:val="00B95577"/>
    <w:rsid w:val="00B96889"/>
    <w:rsid w:val="00B96897"/>
    <w:rsid w:val="00BA0737"/>
    <w:rsid w:val="00BA2420"/>
    <w:rsid w:val="00BA34AB"/>
    <w:rsid w:val="00BA39EF"/>
    <w:rsid w:val="00BA41ED"/>
    <w:rsid w:val="00BA6C82"/>
    <w:rsid w:val="00BB142C"/>
    <w:rsid w:val="00BB32FD"/>
    <w:rsid w:val="00BB3DBB"/>
    <w:rsid w:val="00BB5041"/>
    <w:rsid w:val="00BB6469"/>
    <w:rsid w:val="00BB772A"/>
    <w:rsid w:val="00BC0F87"/>
    <w:rsid w:val="00BC14FA"/>
    <w:rsid w:val="00BC2AC3"/>
    <w:rsid w:val="00BC6CA4"/>
    <w:rsid w:val="00BC7C82"/>
    <w:rsid w:val="00BD2DC3"/>
    <w:rsid w:val="00BD5873"/>
    <w:rsid w:val="00BD6500"/>
    <w:rsid w:val="00BD6697"/>
    <w:rsid w:val="00BD67BA"/>
    <w:rsid w:val="00BD6F7A"/>
    <w:rsid w:val="00BD78A8"/>
    <w:rsid w:val="00BD791E"/>
    <w:rsid w:val="00BE1360"/>
    <w:rsid w:val="00BE2152"/>
    <w:rsid w:val="00BE2338"/>
    <w:rsid w:val="00BE3E91"/>
    <w:rsid w:val="00BE42B7"/>
    <w:rsid w:val="00BE69A3"/>
    <w:rsid w:val="00BE7DB4"/>
    <w:rsid w:val="00BF0158"/>
    <w:rsid w:val="00BF092F"/>
    <w:rsid w:val="00BF1F30"/>
    <w:rsid w:val="00BF5D84"/>
    <w:rsid w:val="00BF61CA"/>
    <w:rsid w:val="00BF6F01"/>
    <w:rsid w:val="00C02377"/>
    <w:rsid w:val="00C02E33"/>
    <w:rsid w:val="00C062F2"/>
    <w:rsid w:val="00C06E1F"/>
    <w:rsid w:val="00C06FC1"/>
    <w:rsid w:val="00C120DC"/>
    <w:rsid w:val="00C130F8"/>
    <w:rsid w:val="00C13326"/>
    <w:rsid w:val="00C15A6B"/>
    <w:rsid w:val="00C16577"/>
    <w:rsid w:val="00C20175"/>
    <w:rsid w:val="00C225A5"/>
    <w:rsid w:val="00C2366B"/>
    <w:rsid w:val="00C27716"/>
    <w:rsid w:val="00C30821"/>
    <w:rsid w:val="00C31006"/>
    <w:rsid w:val="00C32236"/>
    <w:rsid w:val="00C3230E"/>
    <w:rsid w:val="00C359F8"/>
    <w:rsid w:val="00C367EE"/>
    <w:rsid w:val="00C37CD2"/>
    <w:rsid w:val="00C41018"/>
    <w:rsid w:val="00C416E5"/>
    <w:rsid w:val="00C434AB"/>
    <w:rsid w:val="00C458C4"/>
    <w:rsid w:val="00C47FB1"/>
    <w:rsid w:val="00C52BDA"/>
    <w:rsid w:val="00C559F4"/>
    <w:rsid w:val="00C55A94"/>
    <w:rsid w:val="00C57D51"/>
    <w:rsid w:val="00C630F2"/>
    <w:rsid w:val="00C63EE9"/>
    <w:rsid w:val="00C66897"/>
    <w:rsid w:val="00C7254C"/>
    <w:rsid w:val="00C73AFE"/>
    <w:rsid w:val="00C773D8"/>
    <w:rsid w:val="00C80564"/>
    <w:rsid w:val="00C81936"/>
    <w:rsid w:val="00C81DF2"/>
    <w:rsid w:val="00C81E2C"/>
    <w:rsid w:val="00C81F3B"/>
    <w:rsid w:val="00C83C97"/>
    <w:rsid w:val="00C84722"/>
    <w:rsid w:val="00C8492D"/>
    <w:rsid w:val="00C8645B"/>
    <w:rsid w:val="00C91282"/>
    <w:rsid w:val="00C9199E"/>
    <w:rsid w:val="00C92E43"/>
    <w:rsid w:val="00C942F0"/>
    <w:rsid w:val="00C96BA3"/>
    <w:rsid w:val="00C973E3"/>
    <w:rsid w:val="00CA4F52"/>
    <w:rsid w:val="00CA5E21"/>
    <w:rsid w:val="00CB044C"/>
    <w:rsid w:val="00CB0504"/>
    <w:rsid w:val="00CB4372"/>
    <w:rsid w:val="00CB5A7C"/>
    <w:rsid w:val="00CC05FC"/>
    <w:rsid w:val="00CC34AB"/>
    <w:rsid w:val="00CC453E"/>
    <w:rsid w:val="00CC6210"/>
    <w:rsid w:val="00CD010B"/>
    <w:rsid w:val="00CD230D"/>
    <w:rsid w:val="00CD26E8"/>
    <w:rsid w:val="00CD2E36"/>
    <w:rsid w:val="00CD33AC"/>
    <w:rsid w:val="00CD3B26"/>
    <w:rsid w:val="00CD5D0C"/>
    <w:rsid w:val="00CD6646"/>
    <w:rsid w:val="00CE05F2"/>
    <w:rsid w:val="00CE09A3"/>
    <w:rsid w:val="00CE3C2C"/>
    <w:rsid w:val="00CE4360"/>
    <w:rsid w:val="00CE7B9B"/>
    <w:rsid w:val="00CF35F4"/>
    <w:rsid w:val="00CF675E"/>
    <w:rsid w:val="00CF68F9"/>
    <w:rsid w:val="00CF74E1"/>
    <w:rsid w:val="00D0197A"/>
    <w:rsid w:val="00D03E9E"/>
    <w:rsid w:val="00D05D62"/>
    <w:rsid w:val="00D05D8B"/>
    <w:rsid w:val="00D07663"/>
    <w:rsid w:val="00D07AD9"/>
    <w:rsid w:val="00D10B52"/>
    <w:rsid w:val="00D11E51"/>
    <w:rsid w:val="00D174AE"/>
    <w:rsid w:val="00D21EC1"/>
    <w:rsid w:val="00D22853"/>
    <w:rsid w:val="00D22A76"/>
    <w:rsid w:val="00D23219"/>
    <w:rsid w:val="00D232A9"/>
    <w:rsid w:val="00D23A8C"/>
    <w:rsid w:val="00D24D0D"/>
    <w:rsid w:val="00D256E4"/>
    <w:rsid w:val="00D26DD0"/>
    <w:rsid w:val="00D31C83"/>
    <w:rsid w:val="00D34DEE"/>
    <w:rsid w:val="00D408C5"/>
    <w:rsid w:val="00D41014"/>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197D"/>
    <w:rsid w:val="00D6258D"/>
    <w:rsid w:val="00D64952"/>
    <w:rsid w:val="00D6527F"/>
    <w:rsid w:val="00D658E3"/>
    <w:rsid w:val="00D6591E"/>
    <w:rsid w:val="00D66994"/>
    <w:rsid w:val="00D71C66"/>
    <w:rsid w:val="00D7200D"/>
    <w:rsid w:val="00D72624"/>
    <w:rsid w:val="00D73FD9"/>
    <w:rsid w:val="00D752BE"/>
    <w:rsid w:val="00D753AA"/>
    <w:rsid w:val="00D76922"/>
    <w:rsid w:val="00D775DC"/>
    <w:rsid w:val="00D80465"/>
    <w:rsid w:val="00D836CA"/>
    <w:rsid w:val="00D85C16"/>
    <w:rsid w:val="00D86FDF"/>
    <w:rsid w:val="00D86FF5"/>
    <w:rsid w:val="00D87FEA"/>
    <w:rsid w:val="00D907EF"/>
    <w:rsid w:val="00D91F56"/>
    <w:rsid w:val="00D91F85"/>
    <w:rsid w:val="00D935F9"/>
    <w:rsid w:val="00D938D4"/>
    <w:rsid w:val="00D9503D"/>
    <w:rsid w:val="00D95924"/>
    <w:rsid w:val="00D96227"/>
    <w:rsid w:val="00D979D7"/>
    <w:rsid w:val="00D97A63"/>
    <w:rsid w:val="00D97DA3"/>
    <w:rsid w:val="00DA1D01"/>
    <w:rsid w:val="00DA51CB"/>
    <w:rsid w:val="00DA6B4A"/>
    <w:rsid w:val="00DA7D98"/>
    <w:rsid w:val="00DB0F0F"/>
    <w:rsid w:val="00DB24A2"/>
    <w:rsid w:val="00DB44E1"/>
    <w:rsid w:val="00DB662D"/>
    <w:rsid w:val="00DC1A15"/>
    <w:rsid w:val="00DC1D7B"/>
    <w:rsid w:val="00DC3E7B"/>
    <w:rsid w:val="00DC71A1"/>
    <w:rsid w:val="00DC74A5"/>
    <w:rsid w:val="00DD0C2C"/>
    <w:rsid w:val="00DD0EA7"/>
    <w:rsid w:val="00DD1AA4"/>
    <w:rsid w:val="00DD230C"/>
    <w:rsid w:val="00DD2BD0"/>
    <w:rsid w:val="00DD5DC5"/>
    <w:rsid w:val="00DD69DC"/>
    <w:rsid w:val="00DD6C37"/>
    <w:rsid w:val="00DD78A4"/>
    <w:rsid w:val="00DE5CC0"/>
    <w:rsid w:val="00DE6765"/>
    <w:rsid w:val="00DE6E75"/>
    <w:rsid w:val="00DE7654"/>
    <w:rsid w:val="00DE7FD6"/>
    <w:rsid w:val="00DF1585"/>
    <w:rsid w:val="00DF58BB"/>
    <w:rsid w:val="00DF6696"/>
    <w:rsid w:val="00DF70BB"/>
    <w:rsid w:val="00DF75BF"/>
    <w:rsid w:val="00E037B3"/>
    <w:rsid w:val="00E04577"/>
    <w:rsid w:val="00E046ED"/>
    <w:rsid w:val="00E049F5"/>
    <w:rsid w:val="00E068DB"/>
    <w:rsid w:val="00E0696B"/>
    <w:rsid w:val="00E075E2"/>
    <w:rsid w:val="00E11E28"/>
    <w:rsid w:val="00E1528F"/>
    <w:rsid w:val="00E16925"/>
    <w:rsid w:val="00E16FF5"/>
    <w:rsid w:val="00E21821"/>
    <w:rsid w:val="00E21991"/>
    <w:rsid w:val="00E22389"/>
    <w:rsid w:val="00E22AB6"/>
    <w:rsid w:val="00E22FB8"/>
    <w:rsid w:val="00E230D0"/>
    <w:rsid w:val="00E32650"/>
    <w:rsid w:val="00E345FB"/>
    <w:rsid w:val="00E34D20"/>
    <w:rsid w:val="00E35051"/>
    <w:rsid w:val="00E35097"/>
    <w:rsid w:val="00E45F4B"/>
    <w:rsid w:val="00E50C66"/>
    <w:rsid w:val="00E51485"/>
    <w:rsid w:val="00E55944"/>
    <w:rsid w:val="00E55ABC"/>
    <w:rsid w:val="00E55BDB"/>
    <w:rsid w:val="00E56162"/>
    <w:rsid w:val="00E56639"/>
    <w:rsid w:val="00E574D4"/>
    <w:rsid w:val="00E57B74"/>
    <w:rsid w:val="00E60501"/>
    <w:rsid w:val="00E61A44"/>
    <w:rsid w:val="00E638F7"/>
    <w:rsid w:val="00E65320"/>
    <w:rsid w:val="00E667B5"/>
    <w:rsid w:val="00E717A5"/>
    <w:rsid w:val="00E7357D"/>
    <w:rsid w:val="00E74D03"/>
    <w:rsid w:val="00E75102"/>
    <w:rsid w:val="00E75DE6"/>
    <w:rsid w:val="00E8030D"/>
    <w:rsid w:val="00E822BA"/>
    <w:rsid w:val="00E83583"/>
    <w:rsid w:val="00E841E5"/>
    <w:rsid w:val="00E8629F"/>
    <w:rsid w:val="00E870B6"/>
    <w:rsid w:val="00E87634"/>
    <w:rsid w:val="00E920D8"/>
    <w:rsid w:val="00E92846"/>
    <w:rsid w:val="00E93697"/>
    <w:rsid w:val="00E94A3B"/>
    <w:rsid w:val="00E95081"/>
    <w:rsid w:val="00EA166B"/>
    <w:rsid w:val="00EA1E1D"/>
    <w:rsid w:val="00EA2004"/>
    <w:rsid w:val="00EA2ABC"/>
    <w:rsid w:val="00EA3C24"/>
    <w:rsid w:val="00EA4465"/>
    <w:rsid w:val="00EA497A"/>
    <w:rsid w:val="00EA5997"/>
    <w:rsid w:val="00EA5E4B"/>
    <w:rsid w:val="00EB04FF"/>
    <w:rsid w:val="00EB0BD0"/>
    <w:rsid w:val="00EB1F08"/>
    <w:rsid w:val="00EB5B01"/>
    <w:rsid w:val="00EB733C"/>
    <w:rsid w:val="00EC14A9"/>
    <w:rsid w:val="00EC29BD"/>
    <w:rsid w:val="00EC565F"/>
    <w:rsid w:val="00EC6CF4"/>
    <w:rsid w:val="00ED066D"/>
    <w:rsid w:val="00ED42D8"/>
    <w:rsid w:val="00ED5501"/>
    <w:rsid w:val="00EE084A"/>
    <w:rsid w:val="00EE15C1"/>
    <w:rsid w:val="00EE2BDD"/>
    <w:rsid w:val="00EE3E05"/>
    <w:rsid w:val="00EE52FC"/>
    <w:rsid w:val="00EE56F6"/>
    <w:rsid w:val="00EE5B78"/>
    <w:rsid w:val="00EE78ED"/>
    <w:rsid w:val="00EF5DA7"/>
    <w:rsid w:val="00EF69DC"/>
    <w:rsid w:val="00F001FA"/>
    <w:rsid w:val="00F0252D"/>
    <w:rsid w:val="00F02B54"/>
    <w:rsid w:val="00F035EB"/>
    <w:rsid w:val="00F04044"/>
    <w:rsid w:val="00F05D0B"/>
    <w:rsid w:val="00F05F19"/>
    <w:rsid w:val="00F072D8"/>
    <w:rsid w:val="00F10302"/>
    <w:rsid w:val="00F10DF7"/>
    <w:rsid w:val="00F1130C"/>
    <w:rsid w:val="00F11FEF"/>
    <w:rsid w:val="00F129F3"/>
    <w:rsid w:val="00F1477C"/>
    <w:rsid w:val="00F14DCA"/>
    <w:rsid w:val="00F15877"/>
    <w:rsid w:val="00F15AA5"/>
    <w:rsid w:val="00F167EF"/>
    <w:rsid w:val="00F1799A"/>
    <w:rsid w:val="00F20101"/>
    <w:rsid w:val="00F20A0A"/>
    <w:rsid w:val="00F2111F"/>
    <w:rsid w:val="00F21549"/>
    <w:rsid w:val="00F21FC3"/>
    <w:rsid w:val="00F23838"/>
    <w:rsid w:val="00F23885"/>
    <w:rsid w:val="00F23F01"/>
    <w:rsid w:val="00F2487F"/>
    <w:rsid w:val="00F25B8E"/>
    <w:rsid w:val="00F3057B"/>
    <w:rsid w:val="00F3253C"/>
    <w:rsid w:val="00F3423B"/>
    <w:rsid w:val="00F34324"/>
    <w:rsid w:val="00F35B54"/>
    <w:rsid w:val="00F369D3"/>
    <w:rsid w:val="00F4069C"/>
    <w:rsid w:val="00F415BB"/>
    <w:rsid w:val="00F45267"/>
    <w:rsid w:val="00F455FA"/>
    <w:rsid w:val="00F47598"/>
    <w:rsid w:val="00F50005"/>
    <w:rsid w:val="00F50634"/>
    <w:rsid w:val="00F50643"/>
    <w:rsid w:val="00F5165E"/>
    <w:rsid w:val="00F53BEB"/>
    <w:rsid w:val="00F5629A"/>
    <w:rsid w:val="00F57369"/>
    <w:rsid w:val="00F60EF8"/>
    <w:rsid w:val="00F61215"/>
    <w:rsid w:val="00F63976"/>
    <w:rsid w:val="00F63F64"/>
    <w:rsid w:val="00F641AE"/>
    <w:rsid w:val="00F64AFB"/>
    <w:rsid w:val="00F64B3E"/>
    <w:rsid w:val="00F65259"/>
    <w:rsid w:val="00F6634D"/>
    <w:rsid w:val="00F7224D"/>
    <w:rsid w:val="00F741DB"/>
    <w:rsid w:val="00F744BB"/>
    <w:rsid w:val="00F75696"/>
    <w:rsid w:val="00F75899"/>
    <w:rsid w:val="00F75A4F"/>
    <w:rsid w:val="00F76B9A"/>
    <w:rsid w:val="00F7729E"/>
    <w:rsid w:val="00F778EA"/>
    <w:rsid w:val="00F77FE8"/>
    <w:rsid w:val="00F805AE"/>
    <w:rsid w:val="00F80B51"/>
    <w:rsid w:val="00F80E68"/>
    <w:rsid w:val="00F81DBA"/>
    <w:rsid w:val="00F8381E"/>
    <w:rsid w:val="00F838F2"/>
    <w:rsid w:val="00F84364"/>
    <w:rsid w:val="00F84BEB"/>
    <w:rsid w:val="00F87C10"/>
    <w:rsid w:val="00F902C3"/>
    <w:rsid w:val="00F90D35"/>
    <w:rsid w:val="00F9137A"/>
    <w:rsid w:val="00F9264C"/>
    <w:rsid w:val="00F92E89"/>
    <w:rsid w:val="00F94466"/>
    <w:rsid w:val="00F95BC3"/>
    <w:rsid w:val="00F9767B"/>
    <w:rsid w:val="00F9790A"/>
    <w:rsid w:val="00F97D2C"/>
    <w:rsid w:val="00FA0544"/>
    <w:rsid w:val="00FA149C"/>
    <w:rsid w:val="00FA1E72"/>
    <w:rsid w:val="00FA2E4F"/>
    <w:rsid w:val="00FA3174"/>
    <w:rsid w:val="00FA3792"/>
    <w:rsid w:val="00FA5C95"/>
    <w:rsid w:val="00FB0BD9"/>
    <w:rsid w:val="00FB2299"/>
    <w:rsid w:val="00FB273E"/>
    <w:rsid w:val="00FB280A"/>
    <w:rsid w:val="00FB324F"/>
    <w:rsid w:val="00FB42DC"/>
    <w:rsid w:val="00FB50AF"/>
    <w:rsid w:val="00FB545C"/>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45BD"/>
    <w:rsid w:val="00FD4A7E"/>
    <w:rsid w:val="00FD4DF8"/>
    <w:rsid w:val="00FD5595"/>
    <w:rsid w:val="00FD5964"/>
    <w:rsid w:val="00FD63E5"/>
    <w:rsid w:val="00FD769A"/>
    <w:rsid w:val="00FE30D7"/>
    <w:rsid w:val="00FE3C4C"/>
    <w:rsid w:val="00FE709C"/>
    <w:rsid w:val="00FE76DD"/>
    <w:rsid w:val="00FE7ADC"/>
    <w:rsid w:val="00FF0C15"/>
    <w:rsid w:val="00FF380C"/>
    <w:rsid w:val="00FF4498"/>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eastAsia="en-US"/>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tabs>
        <w:tab w:val="clear" w:pos="4403"/>
        <w:tab w:val="num" w:pos="576"/>
      </w:tabs>
      <w:spacing w:before="180"/>
      <w:ind w:left="576"/>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gtigroup.org/Resources/rep/2018-02-22/11888.html"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D05CB943-9167-494C-AB56-EE5CECA5D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2360</Words>
  <Characters>13454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15783</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2018-08-10T15:51:00Z</dcterms:created>
  <dcterms:modified xsi:type="dcterms:W3CDTF">2018-08-10T16:00:00Z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